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7BF" w:rsidRDefault="00B8426D" w:rsidP="007A77BF">
      <w:pPr>
        <w:pStyle w:val="TableParagraph"/>
        <w:ind w:leftChars="193" w:left="425" w:rightChars="204" w:right="449"/>
        <w:jc w:val="center"/>
        <w:rPr>
          <w:rFonts w:asciiTheme="minorEastAsia" w:eastAsiaTheme="minorEastAsia" w:hAnsiTheme="minorEastAsia"/>
          <w:sz w:val="28"/>
          <w:lang w:eastAsia="ja-JP"/>
        </w:rPr>
      </w:pPr>
      <w:r w:rsidRPr="001A3AE2">
        <w:rPr>
          <w:rFonts w:asciiTheme="minorEastAsia" w:eastAsiaTheme="minorEastAsia" w:hAnsiTheme="minorEastAsia" w:hint="eastAsia"/>
          <w:sz w:val="28"/>
          <w:lang w:eastAsia="ja-JP"/>
        </w:rPr>
        <w:t>竹田市ふるさと納税「電子感謝券」加盟店</w:t>
      </w:r>
      <w:r w:rsidRPr="001A3AE2">
        <w:rPr>
          <w:rFonts w:asciiTheme="minorEastAsia" w:eastAsiaTheme="minorEastAsia" w:hAnsiTheme="minorEastAsia" w:hint="eastAsia"/>
          <w:sz w:val="28"/>
          <w:lang w:eastAsia="ja-JP"/>
        </w:rPr>
        <w:tab/>
        <w:t>募集要項</w:t>
      </w:r>
    </w:p>
    <w:p w:rsidR="00B46293" w:rsidRDefault="00B46293" w:rsidP="007A77BF">
      <w:pPr>
        <w:pStyle w:val="TableParagraph"/>
        <w:ind w:leftChars="193" w:left="425" w:rightChars="204" w:right="449"/>
        <w:jc w:val="center"/>
        <w:rPr>
          <w:rFonts w:asciiTheme="minorEastAsia" w:eastAsiaTheme="minorEastAsia" w:hAnsiTheme="minorEastAsia" w:hint="eastAsia"/>
          <w:sz w:val="28"/>
          <w:lang w:eastAsia="ja-JP"/>
        </w:rPr>
      </w:pPr>
    </w:p>
    <w:p w:rsidR="00B46293" w:rsidRPr="001A3AE2" w:rsidRDefault="00B46293" w:rsidP="00B46293">
      <w:pPr>
        <w:pStyle w:val="TableParagraph"/>
        <w:ind w:leftChars="193" w:left="425" w:rightChars="204" w:right="449"/>
        <w:jc w:val="right"/>
        <w:rPr>
          <w:rFonts w:asciiTheme="minorEastAsia" w:eastAsiaTheme="minorEastAsia" w:hAnsiTheme="minorEastAsia" w:hint="eastAsia"/>
          <w:sz w:val="28"/>
          <w:lang w:eastAsia="ja-JP"/>
        </w:rPr>
      </w:pPr>
      <w:r w:rsidRPr="000B5ADB">
        <w:rPr>
          <w:rFonts w:asciiTheme="majorEastAsia" w:eastAsiaTheme="majorEastAsia" w:hAnsiTheme="majorEastAsia" w:hint="eastAsia"/>
          <w:sz w:val="21"/>
          <w:szCs w:val="21"/>
          <w:lang w:eastAsia="ja-JP"/>
        </w:rPr>
        <w:t>令和元年１2月</w:t>
      </w:r>
      <w:r>
        <w:rPr>
          <w:rFonts w:asciiTheme="majorEastAsia" w:eastAsiaTheme="majorEastAsia" w:hAnsiTheme="majorEastAsia" w:hint="eastAsia"/>
          <w:sz w:val="21"/>
          <w:szCs w:val="21"/>
          <w:lang w:eastAsia="ja-JP"/>
        </w:rPr>
        <w:t>5</w:t>
      </w:r>
      <w:r w:rsidRPr="000B5ADB">
        <w:rPr>
          <w:rFonts w:asciiTheme="majorEastAsia" w:eastAsiaTheme="majorEastAsia" w:hAnsiTheme="majorEastAsia" w:hint="eastAsia"/>
          <w:sz w:val="21"/>
          <w:szCs w:val="21"/>
          <w:lang w:eastAsia="ja-JP"/>
        </w:rPr>
        <w:t xml:space="preserve">日制定　</w:t>
      </w:r>
    </w:p>
    <w:p w:rsidR="007A77BF" w:rsidRPr="001A3AE2" w:rsidRDefault="007A77BF" w:rsidP="007A77BF">
      <w:pPr>
        <w:pStyle w:val="TableParagraph"/>
        <w:ind w:leftChars="193" w:left="425" w:rightChars="204" w:right="449"/>
        <w:jc w:val="center"/>
        <w:rPr>
          <w:rFonts w:asciiTheme="minorEastAsia" w:eastAsiaTheme="minorEastAsia" w:hAnsiTheme="minorEastAsia" w:hint="eastAsia"/>
          <w:sz w:val="28"/>
          <w:lang w:eastAsia="ja-JP"/>
        </w:rPr>
      </w:pPr>
    </w:p>
    <w:p w:rsidR="007A77BF" w:rsidRDefault="007A77BF" w:rsidP="007A77BF">
      <w:pPr>
        <w:pStyle w:val="TableParagraph"/>
        <w:ind w:leftChars="64" w:left="141" w:rightChars="204" w:right="449"/>
        <w:rPr>
          <w:rFonts w:asciiTheme="minorEastAsia" w:eastAsiaTheme="minorEastAsia" w:hAnsiTheme="minorEastAsia"/>
          <w:b/>
          <w:sz w:val="24"/>
          <w:szCs w:val="24"/>
          <w:lang w:eastAsia="ja-JP"/>
        </w:rPr>
      </w:pPr>
      <w:r w:rsidRPr="001A3AE2">
        <w:rPr>
          <w:rFonts w:asciiTheme="minorEastAsia" w:eastAsiaTheme="minorEastAsia" w:hAnsiTheme="minorEastAsia"/>
          <w:b/>
          <w:sz w:val="24"/>
          <w:szCs w:val="24"/>
          <w:lang w:eastAsia="ja-JP"/>
        </w:rPr>
        <w:t>「電子感謝券」について</w:t>
      </w:r>
    </w:p>
    <w:p w:rsidR="00B46293" w:rsidRPr="001A3AE2" w:rsidRDefault="00B46293" w:rsidP="007A77BF">
      <w:pPr>
        <w:pStyle w:val="TableParagraph"/>
        <w:ind w:leftChars="64" w:left="141" w:rightChars="204" w:right="449"/>
        <w:rPr>
          <w:rFonts w:asciiTheme="minorEastAsia" w:eastAsiaTheme="minorEastAsia" w:hAnsiTheme="minorEastAsia" w:hint="eastAsia"/>
          <w:b/>
          <w:sz w:val="24"/>
          <w:szCs w:val="24"/>
          <w:lang w:eastAsia="ja-JP"/>
        </w:rPr>
      </w:pPr>
      <w:r>
        <w:rPr>
          <w:rFonts w:asciiTheme="minorEastAsia" w:eastAsiaTheme="minorEastAsia" w:hAnsiTheme="minorEastAsia" w:hint="eastAsia"/>
          <w:b/>
          <w:noProof/>
          <w:sz w:val="24"/>
          <w:szCs w:val="24"/>
          <w:lang w:eastAsia="ja-JP"/>
        </w:rPr>
        <w:pict>
          <v:roundrect id="_x0000_s1051" style="position:absolute;left:0;text-align:left;margin-left:7.8pt;margin-top:7.4pt;width:462pt;height:108.75pt;z-index:251658240" arcsize="10923f" filled="f">
            <v:textbox inset="5.85pt,.7pt,5.85pt,.7pt"/>
          </v:roundrect>
        </w:pict>
      </w:r>
    </w:p>
    <w:p w:rsidR="007A77BF" w:rsidRPr="001A3AE2" w:rsidRDefault="007A77BF" w:rsidP="007A77BF">
      <w:pPr>
        <w:pStyle w:val="TableParagraph"/>
        <w:ind w:leftChars="193" w:left="425" w:rightChars="204" w:right="449"/>
        <w:rPr>
          <w:rFonts w:asciiTheme="minorEastAsia" w:eastAsiaTheme="minorEastAsia" w:hAnsiTheme="minorEastAsia"/>
          <w:lang w:eastAsia="ja-JP"/>
        </w:rPr>
      </w:pPr>
      <w:r w:rsidRPr="001A3AE2">
        <w:rPr>
          <w:rFonts w:asciiTheme="minorEastAsia" w:eastAsiaTheme="minorEastAsia" w:hAnsiTheme="minorEastAsia"/>
          <w:lang w:eastAsia="ja-JP"/>
        </w:rPr>
        <w:t>これまで、</w:t>
      </w:r>
      <w:r w:rsidRPr="001A3AE2">
        <w:rPr>
          <w:rFonts w:asciiTheme="minorEastAsia" w:eastAsiaTheme="minorEastAsia" w:hAnsiTheme="minorEastAsia" w:hint="eastAsia"/>
          <w:lang w:eastAsia="ja-JP"/>
        </w:rPr>
        <w:t>竹田</w:t>
      </w:r>
      <w:r w:rsidRPr="001A3AE2">
        <w:rPr>
          <w:rFonts w:asciiTheme="minorEastAsia" w:eastAsiaTheme="minorEastAsia" w:hAnsiTheme="minorEastAsia"/>
          <w:lang w:eastAsia="ja-JP"/>
        </w:rPr>
        <w:t>市ではふるさと納税により寄附をしていただいた市外在住の方に、感謝の気持ちを込めて、市の特産品等をお贈りしてきました。</w:t>
      </w:r>
    </w:p>
    <w:p w:rsidR="007A77BF" w:rsidRPr="001A3AE2" w:rsidRDefault="007A77BF" w:rsidP="007A77BF">
      <w:pPr>
        <w:pStyle w:val="TableParagraph"/>
        <w:ind w:leftChars="193" w:left="425" w:rightChars="204" w:right="449"/>
        <w:rPr>
          <w:rFonts w:asciiTheme="minorEastAsia" w:eastAsiaTheme="minorEastAsia" w:hAnsiTheme="minorEastAsia"/>
        </w:rPr>
      </w:pPr>
      <w:r w:rsidRPr="001A3AE2">
        <w:rPr>
          <w:rFonts w:asciiTheme="minorEastAsia" w:eastAsiaTheme="minorEastAsia" w:hAnsiTheme="minorEastAsia"/>
        </w:rPr>
        <w:t>これに加え、新しく「電子感謝券」（電子ポイント）の取組みを始めます。</w:t>
      </w:r>
    </w:p>
    <w:p w:rsidR="007A77BF" w:rsidRPr="001A3AE2" w:rsidRDefault="007A77BF" w:rsidP="007A77BF">
      <w:pPr>
        <w:pStyle w:val="TableParagraph"/>
        <w:ind w:leftChars="193" w:left="425" w:rightChars="204" w:right="449"/>
        <w:rPr>
          <w:rFonts w:asciiTheme="minorEastAsia" w:eastAsiaTheme="minorEastAsia" w:hAnsiTheme="minorEastAsia"/>
        </w:rPr>
      </w:pPr>
      <w:r w:rsidRPr="001A3AE2">
        <w:rPr>
          <w:rFonts w:asciiTheme="minorEastAsia" w:eastAsiaTheme="minorEastAsia" w:hAnsiTheme="minorEastAsia"/>
        </w:rPr>
        <w:t>「電子感謝券」は、市内の加盟店の店舗または施設においてサービスの提供や商品の購入の際に使用できる電子ポイントです。</w:t>
      </w:r>
    </w:p>
    <w:p w:rsidR="0002742D" w:rsidRPr="001A3AE2" w:rsidRDefault="007A77BF" w:rsidP="007A77BF">
      <w:pPr>
        <w:tabs>
          <w:tab w:val="left" w:pos="7614"/>
        </w:tabs>
        <w:spacing w:before="42"/>
        <w:ind w:left="426"/>
        <w:rPr>
          <w:rFonts w:asciiTheme="minorEastAsia" w:eastAsiaTheme="minorEastAsia" w:hAnsiTheme="minorEastAsia"/>
        </w:rPr>
      </w:pPr>
      <w:r w:rsidRPr="001A3AE2">
        <w:rPr>
          <w:rFonts w:asciiTheme="minorEastAsia" w:eastAsiaTheme="minorEastAsia" w:hAnsiTheme="minorEastAsia"/>
        </w:rPr>
        <w:t>この取組みに参加いただける事業者（加盟店）等を募集します。</w:t>
      </w:r>
    </w:p>
    <w:p w:rsidR="007A77BF" w:rsidRPr="001A3AE2" w:rsidRDefault="007A77BF" w:rsidP="007A77BF">
      <w:pPr>
        <w:tabs>
          <w:tab w:val="left" w:pos="7614"/>
        </w:tabs>
        <w:spacing w:before="42"/>
        <w:ind w:left="426"/>
        <w:rPr>
          <w:rFonts w:asciiTheme="minorEastAsia" w:eastAsiaTheme="minorEastAsia" w:hAnsiTheme="minorEastAsia"/>
          <w:sz w:val="28"/>
          <w:lang w:eastAsia="ja-JP"/>
        </w:rPr>
      </w:pPr>
    </w:p>
    <w:p w:rsidR="0002742D" w:rsidRPr="001A3AE2" w:rsidRDefault="0002742D">
      <w:pPr>
        <w:pStyle w:val="a3"/>
        <w:spacing w:before="9"/>
        <w:rPr>
          <w:rFonts w:asciiTheme="minorEastAsia" w:eastAsiaTheme="minorEastAsia" w:hAnsiTheme="minorEastAsia"/>
          <w:sz w:val="8"/>
          <w:lang w:eastAsia="ja-JP"/>
        </w:rPr>
      </w:pPr>
    </w:p>
    <w:p w:rsidR="0002742D" w:rsidRPr="008D6CB3" w:rsidRDefault="00B8426D" w:rsidP="007A77BF">
      <w:pPr>
        <w:pStyle w:val="a3"/>
        <w:spacing w:before="130"/>
        <w:ind w:leftChars="79" w:left="284" w:hangingChars="50" w:hanging="110"/>
        <w:rPr>
          <w:rFonts w:asciiTheme="minorEastAsia" w:eastAsiaTheme="minorEastAsia" w:hAnsiTheme="minorEastAsia"/>
          <w:b/>
          <w:lang w:eastAsia="ja-JP"/>
        </w:rPr>
      </w:pPr>
      <w:r w:rsidRPr="008D6CB3">
        <w:rPr>
          <w:rFonts w:asciiTheme="minorEastAsia" w:eastAsiaTheme="minorEastAsia" w:hAnsiTheme="minorEastAsia"/>
          <w:b/>
          <w:lang w:eastAsia="ja-JP"/>
        </w:rPr>
        <w:t>１．加盟店応募要件</w:t>
      </w:r>
    </w:p>
    <w:p w:rsidR="0002742D" w:rsidRPr="001A3AE2" w:rsidRDefault="00B8426D">
      <w:pPr>
        <w:spacing w:before="66" w:line="304" w:lineRule="auto"/>
        <w:ind w:left="1169" w:right="669" w:hanging="632"/>
        <w:rPr>
          <w:rFonts w:asciiTheme="minorEastAsia" w:eastAsiaTheme="minorEastAsia" w:hAnsiTheme="minorEastAsia"/>
          <w:sz w:val="21"/>
          <w:lang w:eastAsia="ja-JP"/>
        </w:rPr>
      </w:pPr>
      <w:r w:rsidRPr="001A3AE2">
        <w:rPr>
          <w:rFonts w:asciiTheme="minorEastAsia" w:eastAsiaTheme="minorEastAsia" w:hAnsiTheme="minorEastAsia"/>
          <w:sz w:val="21"/>
          <w:lang w:eastAsia="ja-JP"/>
        </w:rPr>
        <w:t>（１）市内に事業所（店舗、工場など）を有する法人又は個人事業者であること。ただし、市長が特別に認める場合はこの限りでない。</w:t>
      </w:r>
    </w:p>
    <w:p w:rsidR="0002742D" w:rsidRPr="001A3AE2" w:rsidRDefault="00B8426D">
      <w:pPr>
        <w:spacing w:before="1"/>
        <w:ind w:left="537"/>
        <w:rPr>
          <w:rFonts w:asciiTheme="minorEastAsia" w:eastAsiaTheme="minorEastAsia" w:hAnsiTheme="minorEastAsia"/>
          <w:sz w:val="21"/>
          <w:lang w:eastAsia="ja-JP"/>
        </w:rPr>
      </w:pPr>
      <w:r w:rsidRPr="001A3AE2">
        <w:rPr>
          <w:rFonts w:asciiTheme="minorEastAsia" w:eastAsiaTheme="minorEastAsia" w:hAnsiTheme="minorEastAsia"/>
          <w:sz w:val="21"/>
          <w:lang w:eastAsia="ja-JP"/>
        </w:rPr>
        <w:t>（２）市税の滞納がないこと。</w:t>
      </w:r>
    </w:p>
    <w:p w:rsidR="0002742D" w:rsidRPr="001A3AE2" w:rsidRDefault="00B8426D">
      <w:pPr>
        <w:spacing w:before="72" w:line="304" w:lineRule="auto"/>
        <w:ind w:left="1169" w:right="675" w:hanging="632"/>
        <w:rPr>
          <w:rFonts w:asciiTheme="minorEastAsia" w:eastAsiaTheme="minorEastAsia" w:hAnsiTheme="minorEastAsia"/>
          <w:sz w:val="21"/>
          <w:lang w:eastAsia="ja-JP"/>
        </w:rPr>
      </w:pPr>
      <w:r w:rsidRPr="001A3AE2">
        <w:rPr>
          <w:rFonts w:asciiTheme="minorEastAsia" w:eastAsiaTheme="minorEastAsia" w:hAnsiTheme="minorEastAsia"/>
          <w:sz w:val="21"/>
          <w:lang w:eastAsia="ja-JP"/>
        </w:rPr>
        <w:t>（３）高山市暴力団排除条例に規定する暴力団員等又は暴力団若しくは暴力団員等と密接な関係を有する者でないこと。</w:t>
      </w:r>
    </w:p>
    <w:p w:rsidR="0002742D" w:rsidRPr="001A3AE2" w:rsidRDefault="00B8426D">
      <w:pPr>
        <w:spacing w:line="304" w:lineRule="auto"/>
        <w:ind w:left="1169" w:right="675" w:hanging="632"/>
        <w:rPr>
          <w:rFonts w:asciiTheme="minorEastAsia" w:eastAsiaTheme="minorEastAsia" w:hAnsiTheme="minorEastAsia"/>
          <w:sz w:val="21"/>
          <w:lang w:eastAsia="ja-JP"/>
        </w:rPr>
      </w:pPr>
      <w:r w:rsidRPr="001A3AE2">
        <w:rPr>
          <w:rFonts w:asciiTheme="minorEastAsia" w:eastAsiaTheme="minorEastAsia" w:hAnsiTheme="minorEastAsia"/>
          <w:sz w:val="21"/>
          <w:lang w:eastAsia="ja-JP"/>
        </w:rPr>
        <w:t>（４）電子ポイントの決済が可能な環境（スマートフォン、タブレット端末、パソコンなどがあり、インターネット通信が可能）を有していること。</w:t>
      </w:r>
    </w:p>
    <w:p w:rsidR="0002742D" w:rsidRPr="001A3AE2" w:rsidRDefault="0002742D">
      <w:pPr>
        <w:pStyle w:val="a3"/>
        <w:spacing w:before="7"/>
        <w:rPr>
          <w:rFonts w:asciiTheme="minorEastAsia" w:eastAsiaTheme="minorEastAsia" w:hAnsiTheme="minorEastAsia"/>
          <w:lang w:eastAsia="ja-JP"/>
        </w:rPr>
      </w:pPr>
    </w:p>
    <w:p w:rsidR="0002742D" w:rsidRPr="008D6CB3" w:rsidRDefault="00B8426D" w:rsidP="001A3AE2">
      <w:pPr>
        <w:pStyle w:val="a3"/>
        <w:tabs>
          <w:tab w:val="left" w:pos="3740"/>
        </w:tabs>
        <w:ind w:leftChars="79" w:left="284" w:hangingChars="50" w:hanging="110"/>
        <w:rPr>
          <w:rFonts w:asciiTheme="minorEastAsia" w:eastAsiaTheme="minorEastAsia" w:hAnsiTheme="minorEastAsia" w:hint="eastAsia"/>
          <w:b/>
          <w:lang w:eastAsia="ja-JP"/>
        </w:rPr>
      </w:pPr>
      <w:r w:rsidRPr="008D6CB3">
        <w:rPr>
          <w:rFonts w:asciiTheme="minorEastAsia" w:eastAsiaTheme="minorEastAsia" w:hAnsiTheme="minorEastAsia"/>
          <w:b/>
          <w:lang w:eastAsia="ja-JP"/>
        </w:rPr>
        <w:t>２</w:t>
      </w:r>
      <w:r w:rsidRPr="008D6CB3">
        <w:rPr>
          <w:rFonts w:asciiTheme="minorEastAsia" w:eastAsiaTheme="minorEastAsia" w:hAnsiTheme="minorEastAsia"/>
          <w:b/>
          <w:spacing w:val="-110"/>
          <w:lang w:eastAsia="ja-JP"/>
        </w:rPr>
        <w:t>．</w:t>
      </w:r>
      <w:r w:rsidRPr="008D6CB3">
        <w:rPr>
          <w:rFonts w:asciiTheme="minorEastAsia" w:eastAsiaTheme="minorEastAsia" w:hAnsiTheme="minorEastAsia"/>
          <w:b/>
          <w:lang w:eastAsia="ja-JP"/>
        </w:rPr>
        <w:t>「電子感謝</w:t>
      </w:r>
      <w:r w:rsidRPr="008D6CB3">
        <w:rPr>
          <w:rFonts w:asciiTheme="minorEastAsia" w:eastAsiaTheme="minorEastAsia" w:hAnsiTheme="minorEastAsia"/>
          <w:b/>
          <w:spacing w:val="-1"/>
          <w:lang w:eastAsia="ja-JP"/>
        </w:rPr>
        <w:t>券」</w:t>
      </w:r>
      <w:r w:rsidRPr="008D6CB3">
        <w:rPr>
          <w:rFonts w:asciiTheme="minorEastAsia" w:eastAsiaTheme="minorEastAsia" w:hAnsiTheme="minorEastAsia"/>
          <w:b/>
          <w:lang w:eastAsia="ja-JP"/>
        </w:rPr>
        <w:t>の使用対象</w:t>
      </w:r>
      <w:r w:rsidR="007A77BF" w:rsidRPr="008D6CB3">
        <w:rPr>
          <w:rFonts w:asciiTheme="minorEastAsia" w:eastAsiaTheme="minorEastAsia" w:hAnsiTheme="minorEastAsia" w:hint="eastAsia"/>
          <w:b/>
          <w:lang w:eastAsia="ja-JP"/>
        </w:rPr>
        <w:t xml:space="preserve">　</w:t>
      </w:r>
      <w:r w:rsidR="001A3AE2" w:rsidRPr="008D6CB3">
        <w:rPr>
          <w:rFonts w:asciiTheme="minorEastAsia" w:eastAsiaTheme="minorEastAsia" w:hAnsiTheme="minorEastAsia" w:hint="eastAsia"/>
          <w:lang w:eastAsia="ja-JP"/>
        </w:rPr>
        <w:t>(</w:t>
      </w:r>
      <w:r w:rsidR="001A3AE2" w:rsidRPr="008D6CB3">
        <w:rPr>
          <w:rFonts w:asciiTheme="minorEastAsia" w:eastAsiaTheme="minorEastAsia" w:hAnsiTheme="minorEastAsia"/>
          <w:lang w:eastAsia="ja-JP"/>
        </w:rPr>
        <w:t>「電子感謝券」の有効期間は</w:t>
      </w:r>
      <w:r w:rsidR="001A3AE2" w:rsidRPr="008D6CB3">
        <w:rPr>
          <w:rFonts w:asciiTheme="minorEastAsia" w:eastAsiaTheme="minorEastAsia" w:hAnsiTheme="minorEastAsia"/>
          <w:spacing w:val="-53"/>
          <w:lang w:eastAsia="ja-JP"/>
        </w:rPr>
        <w:t xml:space="preserve"> </w:t>
      </w:r>
      <w:r w:rsidR="001A3AE2" w:rsidRPr="008D6CB3">
        <w:rPr>
          <w:rFonts w:asciiTheme="minorEastAsia" w:eastAsiaTheme="minorEastAsia" w:hAnsiTheme="minorEastAsia" w:hint="eastAsia"/>
          <w:w w:val="133"/>
          <w:lang w:eastAsia="ja-JP"/>
        </w:rPr>
        <w:t>2</w:t>
      </w:r>
      <w:r w:rsidR="001A3AE2" w:rsidRPr="008D6CB3">
        <w:rPr>
          <w:rFonts w:asciiTheme="minorEastAsia" w:eastAsiaTheme="minorEastAsia" w:hAnsiTheme="minorEastAsia"/>
          <w:lang w:eastAsia="ja-JP"/>
        </w:rPr>
        <w:t>年間</w:t>
      </w:r>
      <w:r w:rsidR="008D6CB3">
        <w:rPr>
          <w:rFonts w:asciiTheme="minorEastAsia" w:eastAsiaTheme="minorEastAsia" w:hAnsiTheme="minorEastAsia" w:hint="eastAsia"/>
          <w:lang w:eastAsia="ja-JP"/>
        </w:rPr>
        <w:t xml:space="preserve"> </w:t>
      </w:r>
      <w:r w:rsidR="001A3AE2" w:rsidRPr="008D6CB3">
        <w:rPr>
          <w:rFonts w:asciiTheme="minorEastAsia" w:eastAsiaTheme="minorEastAsia" w:hAnsiTheme="minorEastAsia" w:hint="eastAsia"/>
          <w:lang w:eastAsia="ja-JP"/>
        </w:rPr>
        <w:t>)</w:t>
      </w:r>
    </w:p>
    <w:p w:rsidR="00587AF9" w:rsidRPr="001A3AE2" w:rsidRDefault="00B8426D" w:rsidP="000777FA">
      <w:pPr>
        <w:spacing w:before="67" w:line="304" w:lineRule="auto"/>
        <w:ind w:left="1169" w:right="669" w:hanging="632"/>
        <w:rPr>
          <w:rFonts w:asciiTheme="minorEastAsia" w:eastAsiaTheme="minorEastAsia" w:hAnsiTheme="minorEastAsia"/>
          <w:sz w:val="21"/>
          <w:lang w:eastAsia="ja-JP"/>
        </w:rPr>
      </w:pPr>
      <w:r w:rsidRPr="001A3AE2">
        <w:rPr>
          <w:rFonts w:asciiTheme="minorEastAsia" w:eastAsiaTheme="minorEastAsia" w:hAnsiTheme="minorEastAsia"/>
          <w:sz w:val="21"/>
          <w:lang w:eastAsia="ja-JP"/>
        </w:rPr>
        <w:t>（１）市内に存在する店舗・施設におけるサービスの提供で、市が指定するものの対価、使用料等の支払い</w:t>
      </w:r>
    </w:p>
    <w:p w:rsidR="0002742D" w:rsidRPr="001A3AE2" w:rsidRDefault="000777FA" w:rsidP="00587AF9">
      <w:pPr>
        <w:spacing w:before="67" w:line="304" w:lineRule="auto"/>
        <w:ind w:leftChars="100" w:left="220" w:right="669" w:firstLineChars="500" w:firstLine="1050"/>
        <w:rPr>
          <w:rFonts w:asciiTheme="minorEastAsia" w:eastAsiaTheme="minorEastAsia" w:hAnsiTheme="minorEastAsia"/>
          <w:sz w:val="21"/>
          <w:lang w:eastAsia="ja-JP"/>
        </w:rPr>
      </w:pPr>
      <w:r w:rsidRPr="001A3AE2">
        <w:rPr>
          <w:rFonts w:asciiTheme="minorEastAsia" w:eastAsiaTheme="minorEastAsia" w:hAnsiTheme="minorEastAsia" w:hint="eastAsia"/>
          <w:sz w:val="21"/>
          <w:lang w:eastAsia="ja-JP"/>
        </w:rPr>
        <w:t>※</w:t>
      </w:r>
      <w:r w:rsidR="00B8426D" w:rsidRPr="001A3AE2">
        <w:rPr>
          <w:rFonts w:asciiTheme="minorEastAsia" w:eastAsiaTheme="minorEastAsia" w:hAnsiTheme="minorEastAsia"/>
          <w:sz w:val="21"/>
          <w:u w:val="wave"/>
          <w:lang w:eastAsia="ja-JP"/>
        </w:rPr>
        <w:t>例）宿泊料、飲食料金、施設入館料、入浴施設料金、体験料金等</w:t>
      </w:r>
    </w:p>
    <w:p w:rsidR="0002742D" w:rsidRPr="001A3AE2" w:rsidRDefault="00B8426D">
      <w:pPr>
        <w:spacing w:before="71"/>
        <w:ind w:left="537"/>
        <w:rPr>
          <w:rFonts w:asciiTheme="minorEastAsia" w:eastAsiaTheme="minorEastAsia" w:hAnsiTheme="minorEastAsia"/>
          <w:sz w:val="21"/>
          <w:lang w:eastAsia="ja-JP"/>
        </w:rPr>
      </w:pPr>
      <w:r w:rsidRPr="001A3AE2">
        <w:rPr>
          <w:rFonts w:asciiTheme="minorEastAsia" w:eastAsiaTheme="minorEastAsia" w:hAnsiTheme="minorEastAsia"/>
          <w:sz w:val="21"/>
          <w:lang w:eastAsia="ja-JP"/>
        </w:rPr>
        <w:t>（２）市内店舗・施設において販売している商品で、市が指定する商品の購入</w:t>
      </w:r>
    </w:p>
    <w:p w:rsidR="0002742D" w:rsidRPr="001A3AE2" w:rsidRDefault="00B8426D">
      <w:pPr>
        <w:spacing w:before="72"/>
        <w:ind w:left="749"/>
        <w:rPr>
          <w:rFonts w:asciiTheme="minorEastAsia" w:eastAsiaTheme="minorEastAsia" w:hAnsiTheme="minorEastAsia"/>
          <w:sz w:val="21"/>
          <w:lang w:eastAsia="ja-JP"/>
        </w:rPr>
      </w:pPr>
      <w:r w:rsidRPr="001A3AE2">
        <w:rPr>
          <w:rFonts w:asciiTheme="minorEastAsia" w:eastAsiaTheme="minorEastAsia" w:hAnsiTheme="minorEastAsia"/>
          <w:sz w:val="21"/>
          <w:lang w:eastAsia="ja-JP"/>
        </w:rPr>
        <w:t>・市が指定する商品の条件</w:t>
      </w:r>
    </w:p>
    <w:p w:rsidR="0002742D" w:rsidRPr="001A3AE2" w:rsidRDefault="00B8426D">
      <w:pPr>
        <w:spacing w:before="72"/>
        <w:ind w:left="960"/>
        <w:rPr>
          <w:rFonts w:asciiTheme="minorEastAsia" w:eastAsiaTheme="minorEastAsia" w:hAnsiTheme="minorEastAsia"/>
          <w:sz w:val="21"/>
          <w:lang w:eastAsia="ja-JP"/>
        </w:rPr>
      </w:pPr>
      <w:r w:rsidRPr="001A3AE2">
        <w:rPr>
          <w:rFonts w:asciiTheme="minorEastAsia" w:eastAsiaTheme="minorEastAsia" w:hAnsiTheme="minorEastAsia"/>
          <w:sz w:val="21"/>
          <w:lang w:eastAsia="ja-JP"/>
        </w:rPr>
        <w:t>①</w:t>
      </w:r>
      <w:r w:rsidR="000777FA" w:rsidRPr="001A3AE2">
        <w:rPr>
          <w:rFonts w:asciiTheme="minorEastAsia" w:eastAsiaTheme="minorEastAsia" w:hAnsiTheme="minorEastAsia" w:hint="eastAsia"/>
          <w:sz w:val="21"/>
          <w:lang w:eastAsia="ja-JP"/>
        </w:rPr>
        <w:t xml:space="preserve"> </w:t>
      </w:r>
      <w:r w:rsidRPr="001A3AE2">
        <w:rPr>
          <w:rFonts w:asciiTheme="minorEastAsia" w:eastAsiaTheme="minorEastAsia" w:hAnsiTheme="minorEastAsia"/>
          <w:sz w:val="21"/>
          <w:lang w:eastAsia="ja-JP"/>
        </w:rPr>
        <w:t>地場産品であること…次の（ア）～（ウ）を満たすもの</w:t>
      </w:r>
    </w:p>
    <w:p w:rsidR="0002742D" w:rsidRPr="001A3AE2" w:rsidRDefault="00B8426D">
      <w:pPr>
        <w:spacing w:before="74" w:line="304" w:lineRule="auto"/>
        <w:ind w:left="1378" w:right="668" w:hanging="420"/>
        <w:rPr>
          <w:rFonts w:asciiTheme="minorEastAsia" w:eastAsiaTheme="minorEastAsia" w:hAnsiTheme="minorEastAsia"/>
          <w:sz w:val="21"/>
          <w:lang w:eastAsia="ja-JP"/>
        </w:rPr>
      </w:pPr>
      <w:r w:rsidRPr="001A3AE2">
        <w:rPr>
          <w:rFonts w:asciiTheme="minorEastAsia" w:eastAsiaTheme="minorEastAsia" w:hAnsiTheme="minorEastAsia"/>
          <w:sz w:val="21"/>
          <w:lang w:eastAsia="ja-JP"/>
        </w:rPr>
        <w:t>（</w:t>
      </w:r>
      <w:r w:rsidRPr="001A3AE2">
        <w:rPr>
          <w:rFonts w:asciiTheme="minorEastAsia" w:eastAsiaTheme="minorEastAsia" w:hAnsiTheme="minorEastAsia"/>
          <w:spacing w:val="-3"/>
          <w:sz w:val="21"/>
          <w:lang w:eastAsia="ja-JP"/>
        </w:rPr>
        <w:t>ア）</w:t>
      </w:r>
      <w:r w:rsidRPr="00B46293">
        <w:rPr>
          <w:rFonts w:asciiTheme="minorEastAsia" w:eastAsiaTheme="minorEastAsia" w:hAnsiTheme="minorEastAsia"/>
          <w:spacing w:val="-8"/>
          <w:sz w:val="21"/>
          <w:u w:val="wave"/>
          <w:lang w:eastAsia="ja-JP"/>
        </w:rPr>
        <w:t>市内で生産、製造、加工等が行われているものであること</w:t>
      </w:r>
      <w:r w:rsidRPr="001A3AE2">
        <w:rPr>
          <w:rFonts w:asciiTheme="minorEastAsia" w:eastAsiaTheme="minorEastAsia" w:hAnsiTheme="minorEastAsia"/>
          <w:spacing w:val="-8"/>
          <w:sz w:val="21"/>
          <w:lang w:eastAsia="ja-JP"/>
        </w:rPr>
        <w:t>。</w:t>
      </w:r>
      <w:r w:rsidRPr="001A3AE2">
        <w:rPr>
          <w:rFonts w:asciiTheme="minorEastAsia" w:eastAsiaTheme="minorEastAsia" w:hAnsiTheme="minorEastAsia"/>
          <w:sz w:val="20"/>
          <w:szCs w:val="20"/>
          <w:lang w:eastAsia="ja-JP"/>
        </w:rPr>
        <w:t>（</w:t>
      </w:r>
      <w:r w:rsidRPr="001A3AE2">
        <w:rPr>
          <w:rFonts w:asciiTheme="minorEastAsia" w:eastAsiaTheme="minorEastAsia" w:hAnsiTheme="minorEastAsia" w:hint="eastAsia"/>
          <w:spacing w:val="-3"/>
          <w:sz w:val="20"/>
          <w:szCs w:val="20"/>
          <w:lang w:eastAsia="ja-JP"/>
        </w:rPr>
        <w:t>竹田</w:t>
      </w:r>
      <w:r w:rsidRPr="001A3AE2">
        <w:rPr>
          <w:rFonts w:asciiTheme="minorEastAsia" w:eastAsiaTheme="minorEastAsia" w:hAnsiTheme="minorEastAsia"/>
          <w:spacing w:val="-3"/>
          <w:sz w:val="20"/>
          <w:szCs w:val="20"/>
          <w:lang w:eastAsia="ja-JP"/>
        </w:rPr>
        <w:t>ならではの郷土色豊かなもの</w:t>
      </w:r>
      <w:r w:rsidRPr="001A3AE2">
        <w:rPr>
          <w:rFonts w:asciiTheme="minorEastAsia" w:eastAsiaTheme="minorEastAsia" w:hAnsiTheme="minorEastAsia"/>
          <w:sz w:val="20"/>
          <w:szCs w:val="20"/>
          <w:lang w:eastAsia="ja-JP"/>
        </w:rPr>
        <w:t>）</w:t>
      </w:r>
    </w:p>
    <w:p w:rsidR="0002742D" w:rsidRPr="001A3AE2" w:rsidRDefault="00B8426D">
      <w:pPr>
        <w:spacing w:line="304" w:lineRule="auto"/>
        <w:ind w:left="1378" w:right="677" w:hanging="420"/>
        <w:rPr>
          <w:rFonts w:asciiTheme="minorEastAsia" w:eastAsiaTheme="minorEastAsia" w:hAnsiTheme="minorEastAsia"/>
          <w:sz w:val="21"/>
          <w:lang w:eastAsia="ja-JP"/>
        </w:rPr>
      </w:pPr>
      <w:r w:rsidRPr="001A3AE2">
        <w:rPr>
          <w:rFonts w:asciiTheme="minorEastAsia" w:eastAsiaTheme="minorEastAsia" w:hAnsiTheme="minorEastAsia"/>
          <w:sz w:val="21"/>
          <w:lang w:eastAsia="ja-JP"/>
        </w:rPr>
        <w:t>（イ）食品等については、原則として主な材料は</w:t>
      </w:r>
      <w:r w:rsidRPr="001A3AE2">
        <w:rPr>
          <w:rFonts w:asciiTheme="minorEastAsia" w:eastAsiaTheme="minorEastAsia" w:hAnsiTheme="minorEastAsia" w:hint="eastAsia"/>
          <w:sz w:val="21"/>
          <w:lang w:eastAsia="ja-JP"/>
        </w:rPr>
        <w:t>竹田</w:t>
      </w:r>
      <w:r w:rsidRPr="001A3AE2">
        <w:rPr>
          <w:rFonts w:asciiTheme="minorEastAsia" w:eastAsiaTheme="minorEastAsia" w:hAnsiTheme="minorEastAsia"/>
          <w:sz w:val="21"/>
          <w:lang w:eastAsia="ja-JP"/>
        </w:rPr>
        <w:t>産を使用するとともに、製造工程の一部又は全部を市内で行っているものであること。</w:t>
      </w:r>
    </w:p>
    <w:p w:rsidR="007A77BF" w:rsidRPr="001A3AE2" w:rsidRDefault="00B8426D">
      <w:pPr>
        <w:spacing w:line="267" w:lineRule="exact"/>
        <w:ind w:left="958"/>
        <w:rPr>
          <w:rFonts w:asciiTheme="minorEastAsia" w:eastAsiaTheme="minorEastAsia" w:hAnsiTheme="minorEastAsia"/>
          <w:sz w:val="21"/>
          <w:lang w:eastAsia="ja-JP"/>
        </w:rPr>
      </w:pPr>
      <w:r w:rsidRPr="001A3AE2">
        <w:rPr>
          <w:rFonts w:asciiTheme="minorEastAsia" w:eastAsiaTheme="minorEastAsia" w:hAnsiTheme="minorEastAsia"/>
          <w:sz w:val="21"/>
          <w:lang w:eastAsia="ja-JP"/>
        </w:rPr>
        <w:t>（ウ）民工芸品や農畜産物等については、</w:t>
      </w:r>
      <w:r w:rsidRPr="001A3AE2">
        <w:rPr>
          <w:rFonts w:asciiTheme="minorEastAsia" w:eastAsiaTheme="minorEastAsia" w:hAnsiTheme="minorEastAsia" w:hint="eastAsia"/>
          <w:sz w:val="21"/>
          <w:lang w:eastAsia="ja-JP"/>
        </w:rPr>
        <w:t>竹田</w:t>
      </w:r>
      <w:r w:rsidRPr="001A3AE2">
        <w:rPr>
          <w:rFonts w:asciiTheme="minorEastAsia" w:eastAsiaTheme="minorEastAsia" w:hAnsiTheme="minorEastAsia"/>
          <w:sz w:val="21"/>
          <w:lang w:eastAsia="ja-JP"/>
        </w:rPr>
        <w:t>市内で製造、生産等がされているもの</w:t>
      </w:r>
    </w:p>
    <w:p w:rsidR="0002742D" w:rsidRPr="001A3AE2" w:rsidRDefault="00B8426D" w:rsidP="007A77BF">
      <w:pPr>
        <w:spacing w:line="267" w:lineRule="exact"/>
        <w:ind w:left="958" w:firstLineChars="200" w:firstLine="420"/>
        <w:rPr>
          <w:rFonts w:asciiTheme="minorEastAsia" w:eastAsiaTheme="minorEastAsia" w:hAnsiTheme="minorEastAsia"/>
          <w:sz w:val="21"/>
          <w:lang w:eastAsia="ja-JP"/>
        </w:rPr>
      </w:pPr>
      <w:r w:rsidRPr="001A3AE2">
        <w:rPr>
          <w:rFonts w:asciiTheme="minorEastAsia" w:eastAsiaTheme="minorEastAsia" w:hAnsiTheme="minorEastAsia"/>
          <w:sz w:val="21"/>
          <w:lang w:eastAsia="ja-JP"/>
        </w:rPr>
        <w:t>であること。</w:t>
      </w:r>
    </w:p>
    <w:p w:rsidR="0002742D" w:rsidRPr="001A3AE2" w:rsidRDefault="00B8426D">
      <w:pPr>
        <w:spacing w:before="70"/>
        <w:ind w:left="958"/>
        <w:rPr>
          <w:rFonts w:asciiTheme="minorEastAsia" w:eastAsiaTheme="minorEastAsia" w:hAnsiTheme="minorEastAsia"/>
          <w:sz w:val="21"/>
          <w:lang w:eastAsia="ja-JP"/>
        </w:rPr>
      </w:pPr>
      <w:r w:rsidRPr="001A3AE2">
        <w:rPr>
          <w:rFonts w:asciiTheme="minorEastAsia" w:eastAsiaTheme="minorEastAsia" w:hAnsiTheme="minorEastAsia"/>
          <w:sz w:val="21"/>
          <w:lang w:eastAsia="ja-JP"/>
        </w:rPr>
        <w:t>②</w:t>
      </w:r>
      <w:r w:rsidR="000777FA" w:rsidRPr="001A3AE2">
        <w:rPr>
          <w:rFonts w:asciiTheme="minorEastAsia" w:eastAsiaTheme="minorEastAsia" w:hAnsiTheme="minorEastAsia" w:hint="eastAsia"/>
          <w:sz w:val="21"/>
          <w:lang w:eastAsia="ja-JP"/>
        </w:rPr>
        <w:t xml:space="preserve"> </w:t>
      </w:r>
      <w:r w:rsidRPr="001A3AE2">
        <w:rPr>
          <w:rFonts w:asciiTheme="minorEastAsia" w:eastAsiaTheme="minorEastAsia" w:hAnsiTheme="minorEastAsia"/>
          <w:sz w:val="21"/>
          <w:lang w:eastAsia="ja-JP"/>
        </w:rPr>
        <w:t>各種法令等を遵守しているものであること。</w:t>
      </w:r>
    </w:p>
    <w:p w:rsidR="0002742D" w:rsidRPr="001A3AE2" w:rsidRDefault="00B8426D">
      <w:pPr>
        <w:spacing w:before="72"/>
        <w:ind w:left="958"/>
        <w:rPr>
          <w:rFonts w:asciiTheme="minorEastAsia" w:eastAsiaTheme="minorEastAsia" w:hAnsiTheme="minorEastAsia"/>
          <w:sz w:val="21"/>
          <w:lang w:eastAsia="ja-JP"/>
        </w:rPr>
      </w:pPr>
      <w:r w:rsidRPr="001A3AE2">
        <w:rPr>
          <w:rFonts w:asciiTheme="minorEastAsia" w:eastAsiaTheme="minorEastAsia" w:hAnsiTheme="minorEastAsia"/>
          <w:sz w:val="21"/>
          <w:lang w:eastAsia="ja-JP"/>
        </w:rPr>
        <w:t>③</w:t>
      </w:r>
      <w:r w:rsidR="000777FA" w:rsidRPr="001A3AE2">
        <w:rPr>
          <w:rFonts w:asciiTheme="minorEastAsia" w:eastAsiaTheme="minorEastAsia" w:hAnsiTheme="minorEastAsia" w:hint="eastAsia"/>
          <w:sz w:val="21"/>
          <w:lang w:eastAsia="ja-JP"/>
        </w:rPr>
        <w:t xml:space="preserve"> </w:t>
      </w:r>
      <w:r w:rsidRPr="001A3AE2">
        <w:rPr>
          <w:rFonts w:asciiTheme="minorEastAsia" w:eastAsiaTheme="minorEastAsia" w:hAnsiTheme="minorEastAsia"/>
          <w:sz w:val="21"/>
          <w:u w:val="wave"/>
          <w:lang w:eastAsia="ja-JP"/>
        </w:rPr>
        <w:t>電化製品、貴金属など資産性が高いものでないこと。</w:t>
      </w:r>
    </w:p>
    <w:p w:rsidR="0002742D" w:rsidRPr="001A3AE2" w:rsidRDefault="00B8426D">
      <w:pPr>
        <w:spacing w:before="72" w:line="304" w:lineRule="auto"/>
        <w:ind w:left="1169" w:right="669" w:hanging="207"/>
        <w:jc w:val="both"/>
        <w:rPr>
          <w:rFonts w:asciiTheme="minorEastAsia" w:eastAsiaTheme="minorEastAsia" w:hAnsiTheme="minorEastAsia"/>
          <w:sz w:val="21"/>
          <w:lang w:eastAsia="ja-JP"/>
        </w:rPr>
      </w:pPr>
      <w:r w:rsidRPr="001A3AE2">
        <w:rPr>
          <w:rFonts w:asciiTheme="minorEastAsia" w:eastAsiaTheme="minorEastAsia" w:hAnsiTheme="minorEastAsia"/>
          <w:sz w:val="21"/>
          <w:lang w:eastAsia="ja-JP"/>
        </w:rPr>
        <w:t>④</w:t>
      </w:r>
      <w:r w:rsidR="000777FA" w:rsidRPr="001A3AE2">
        <w:rPr>
          <w:rFonts w:asciiTheme="minorEastAsia" w:eastAsiaTheme="minorEastAsia" w:hAnsiTheme="minorEastAsia" w:hint="eastAsia"/>
          <w:sz w:val="21"/>
          <w:lang w:eastAsia="ja-JP"/>
        </w:rPr>
        <w:t xml:space="preserve"> </w:t>
      </w:r>
      <w:r w:rsidRPr="001A3AE2">
        <w:rPr>
          <w:rFonts w:asciiTheme="minorEastAsia" w:eastAsiaTheme="minorEastAsia" w:hAnsiTheme="minorEastAsia"/>
          <w:sz w:val="21"/>
          <w:lang w:eastAsia="ja-JP"/>
        </w:rPr>
        <w:t>同一の店舗・施設で、電子感謝券使用対象商品として市が指定した商品以外に、その他の商品も販売している場合は、精算を分けたり、電子感謝券利用者が使用の可否を区別できるような陳列に配慮すること。</w:t>
      </w:r>
    </w:p>
    <w:p w:rsidR="0002742D" w:rsidRDefault="0002742D">
      <w:pPr>
        <w:pStyle w:val="a3"/>
        <w:spacing w:before="10"/>
        <w:rPr>
          <w:rFonts w:asciiTheme="minorEastAsia" w:eastAsiaTheme="minorEastAsia" w:hAnsiTheme="minorEastAsia"/>
          <w:sz w:val="25"/>
          <w:lang w:eastAsia="ja-JP"/>
        </w:rPr>
      </w:pPr>
    </w:p>
    <w:p w:rsidR="00B46293" w:rsidRDefault="00B46293">
      <w:pPr>
        <w:pStyle w:val="a3"/>
        <w:spacing w:before="10"/>
        <w:rPr>
          <w:rFonts w:asciiTheme="minorEastAsia" w:eastAsiaTheme="minorEastAsia" w:hAnsiTheme="minorEastAsia"/>
          <w:sz w:val="25"/>
          <w:lang w:eastAsia="ja-JP"/>
        </w:rPr>
      </w:pPr>
    </w:p>
    <w:p w:rsidR="00B46293" w:rsidRPr="001A3AE2" w:rsidRDefault="00B46293">
      <w:pPr>
        <w:pStyle w:val="a3"/>
        <w:spacing w:before="10"/>
        <w:rPr>
          <w:rFonts w:asciiTheme="minorEastAsia" w:eastAsiaTheme="minorEastAsia" w:hAnsiTheme="minorEastAsia" w:hint="eastAsia"/>
          <w:sz w:val="25"/>
          <w:lang w:eastAsia="ja-JP"/>
        </w:rPr>
      </w:pPr>
      <w:r>
        <w:rPr>
          <w:rFonts w:asciiTheme="minorEastAsia" w:eastAsiaTheme="minorEastAsia" w:hAnsiTheme="minorEastAsia" w:hint="eastAsia"/>
          <w:noProof/>
          <w:sz w:val="25"/>
          <w:lang w:eastAsia="ja-JP"/>
        </w:rPr>
        <w:pict>
          <v:roundrect id="_x0000_s1052" style="position:absolute;margin-left:16.8pt;margin-top:7.05pt;width:441.75pt;height:90pt;z-index:251659264" arcsize="10923f" filled="f">
            <v:textbox inset="5.85pt,.7pt,5.85pt,.7pt"/>
          </v:roundrect>
        </w:pict>
      </w:r>
    </w:p>
    <w:p w:rsidR="00F27275" w:rsidRPr="00B46293" w:rsidRDefault="00F27275" w:rsidP="00587AF9">
      <w:pPr>
        <w:pStyle w:val="a3"/>
        <w:spacing w:before="10"/>
        <w:ind w:leftChars="258" w:left="849" w:rightChars="411" w:right="904" w:hangingChars="112" w:hanging="281"/>
        <w:rPr>
          <w:rFonts w:asciiTheme="minorEastAsia" w:eastAsiaTheme="minorEastAsia" w:hAnsiTheme="minorEastAsia"/>
          <w:b/>
          <w:sz w:val="25"/>
          <w:lang w:eastAsia="ja-JP"/>
        </w:rPr>
      </w:pPr>
      <w:r w:rsidRPr="00B46293">
        <w:rPr>
          <w:rFonts w:asciiTheme="minorEastAsia" w:eastAsiaTheme="minorEastAsia" w:hAnsiTheme="minorEastAsia" w:hint="eastAsia"/>
          <w:b/>
          <w:sz w:val="25"/>
          <w:lang w:eastAsia="ja-JP"/>
        </w:rPr>
        <w:t>※国が好ましくないとする商品等の例</w:t>
      </w:r>
    </w:p>
    <w:p w:rsidR="00F27275" w:rsidRPr="001A3AE2" w:rsidRDefault="00F27275" w:rsidP="00587AF9">
      <w:pPr>
        <w:pStyle w:val="a3"/>
        <w:spacing w:before="10"/>
        <w:ind w:leftChars="386" w:left="849" w:rightChars="411" w:right="904"/>
        <w:rPr>
          <w:rFonts w:asciiTheme="minorEastAsia" w:eastAsiaTheme="minorEastAsia" w:hAnsiTheme="minorEastAsia"/>
          <w:sz w:val="21"/>
          <w:szCs w:val="21"/>
          <w:lang w:eastAsia="ja-JP"/>
        </w:rPr>
      </w:pPr>
      <w:r w:rsidRPr="001A3AE2">
        <w:rPr>
          <w:rFonts w:asciiTheme="minorEastAsia" w:eastAsiaTheme="minorEastAsia" w:hAnsiTheme="minorEastAsia" w:hint="eastAsia"/>
          <w:sz w:val="21"/>
          <w:szCs w:val="21"/>
          <w:lang w:eastAsia="ja-JP"/>
        </w:rPr>
        <w:t>①</w:t>
      </w:r>
      <w:r w:rsidR="00587AF9" w:rsidRPr="001A3AE2">
        <w:rPr>
          <w:rFonts w:asciiTheme="minorEastAsia" w:eastAsiaTheme="minorEastAsia" w:hAnsiTheme="minorEastAsia" w:hint="eastAsia"/>
          <w:sz w:val="21"/>
          <w:szCs w:val="21"/>
          <w:lang w:eastAsia="ja-JP"/>
        </w:rPr>
        <w:t>金銭類似性の高いもの(プリペイドカード、商品券等)</w:t>
      </w:r>
    </w:p>
    <w:p w:rsidR="00587AF9" w:rsidRPr="001A3AE2" w:rsidRDefault="00587AF9" w:rsidP="00587AF9">
      <w:pPr>
        <w:pStyle w:val="a3"/>
        <w:spacing w:before="10"/>
        <w:ind w:leftChars="386" w:left="849" w:rightChars="411" w:right="904"/>
        <w:rPr>
          <w:rFonts w:asciiTheme="minorEastAsia" w:eastAsiaTheme="minorEastAsia" w:hAnsiTheme="minorEastAsia"/>
          <w:sz w:val="21"/>
          <w:szCs w:val="21"/>
          <w:lang w:eastAsia="ja-JP"/>
        </w:rPr>
      </w:pPr>
      <w:r w:rsidRPr="001A3AE2">
        <w:rPr>
          <w:rFonts w:asciiTheme="minorEastAsia" w:eastAsiaTheme="minorEastAsia" w:hAnsiTheme="minorEastAsia" w:hint="eastAsia"/>
          <w:sz w:val="21"/>
          <w:szCs w:val="21"/>
          <w:lang w:eastAsia="ja-JP"/>
        </w:rPr>
        <w:t>②資産性が高いもの(電気器具、家具、貴金属、宝飾品、時計、カメラ、ゴルフ用品、楽器、自動車、自転車等)</w:t>
      </w:r>
    </w:p>
    <w:p w:rsidR="00587AF9" w:rsidRDefault="00587AF9" w:rsidP="00587AF9">
      <w:pPr>
        <w:pStyle w:val="a3"/>
        <w:spacing w:before="10"/>
        <w:ind w:leftChars="386" w:left="849" w:rightChars="411" w:right="904"/>
        <w:rPr>
          <w:rFonts w:asciiTheme="minorEastAsia" w:eastAsiaTheme="minorEastAsia" w:hAnsiTheme="minorEastAsia"/>
          <w:sz w:val="21"/>
          <w:szCs w:val="21"/>
          <w:lang w:eastAsia="ja-JP"/>
        </w:rPr>
      </w:pPr>
      <w:r w:rsidRPr="001A3AE2">
        <w:rPr>
          <w:rFonts w:asciiTheme="minorEastAsia" w:eastAsiaTheme="minorEastAsia" w:hAnsiTheme="minorEastAsia" w:hint="eastAsia"/>
          <w:sz w:val="21"/>
          <w:szCs w:val="21"/>
          <w:lang w:eastAsia="ja-JP"/>
        </w:rPr>
        <w:t>③価格が高額のもの</w:t>
      </w:r>
    </w:p>
    <w:p w:rsidR="00B46293" w:rsidRPr="001A3AE2" w:rsidRDefault="00B46293" w:rsidP="00587AF9">
      <w:pPr>
        <w:pStyle w:val="a3"/>
        <w:spacing w:before="10"/>
        <w:ind w:leftChars="386" w:left="849" w:rightChars="411" w:right="904"/>
        <w:rPr>
          <w:rFonts w:asciiTheme="minorEastAsia" w:eastAsiaTheme="minorEastAsia" w:hAnsiTheme="minorEastAsia" w:hint="eastAsia"/>
          <w:sz w:val="21"/>
          <w:szCs w:val="21"/>
          <w:lang w:eastAsia="ja-JP"/>
        </w:rPr>
      </w:pPr>
    </w:p>
    <w:p w:rsidR="00587AF9" w:rsidRPr="001A3AE2" w:rsidRDefault="00587AF9" w:rsidP="007A77BF">
      <w:pPr>
        <w:pStyle w:val="a3"/>
        <w:spacing w:before="10"/>
        <w:ind w:leftChars="193" w:left="425" w:rightChars="411" w:right="904"/>
        <w:rPr>
          <w:rFonts w:asciiTheme="minorEastAsia" w:eastAsiaTheme="minorEastAsia" w:hAnsiTheme="minorEastAsia"/>
          <w:sz w:val="21"/>
          <w:szCs w:val="21"/>
          <w:lang w:eastAsia="ja-JP"/>
        </w:rPr>
      </w:pPr>
      <w:r w:rsidRPr="001A3AE2">
        <w:rPr>
          <w:rFonts w:asciiTheme="minorEastAsia" w:eastAsiaTheme="minorEastAsia" w:hAnsiTheme="minorEastAsia" w:hint="eastAsia"/>
          <w:sz w:val="21"/>
          <w:szCs w:val="21"/>
          <w:lang w:eastAsia="ja-JP"/>
        </w:rPr>
        <w:lastRenderedPageBreak/>
        <w:t>注)但し、上記の要件に適合しても、市が協力事業者として適当ではないと認めた場合は参加できない場合があります。</w:t>
      </w:r>
    </w:p>
    <w:p w:rsidR="00587AF9" w:rsidRPr="001A3AE2" w:rsidRDefault="00587AF9">
      <w:pPr>
        <w:pStyle w:val="a3"/>
        <w:spacing w:before="10"/>
        <w:rPr>
          <w:rFonts w:asciiTheme="minorEastAsia" w:eastAsiaTheme="minorEastAsia" w:hAnsiTheme="minorEastAsia" w:hint="eastAsia"/>
          <w:sz w:val="21"/>
          <w:szCs w:val="21"/>
          <w:lang w:eastAsia="ja-JP"/>
        </w:rPr>
      </w:pPr>
    </w:p>
    <w:p w:rsidR="0002742D" w:rsidRPr="008D6CB3" w:rsidRDefault="00B8426D" w:rsidP="007A77BF">
      <w:pPr>
        <w:pStyle w:val="a3"/>
        <w:spacing w:before="1"/>
        <w:rPr>
          <w:rFonts w:asciiTheme="minorEastAsia" w:eastAsiaTheme="minorEastAsia" w:hAnsiTheme="minorEastAsia"/>
          <w:b/>
          <w:lang w:eastAsia="ja-JP"/>
        </w:rPr>
      </w:pPr>
      <w:r w:rsidRPr="008D6CB3">
        <w:rPr>
          <w:rFonts w:asciiTheme="minorEastAsia" w:eastAsiaTheme="minorEastAsia" w:hAnsiTheme="minorEastAsia"/>
          <w:b/>
          <w:lang w:eastAsia="ja-JP"/>
        </w:rPr>
        <w:t>３．採用に関する留意点について</w:t>
      </w:r>
    </w:p>
    <w:p w:rsidR="0002742D" w:rsidRPr="001A3AE2" w:rsidRDefault="00B8426D" w:rsidP="007A77BF">
      <w:pPr>
        <w:spacing w:before="69" w:line="304" w:lineRule="auto"/>
        <w:ind w:leftChars="193" w:left="425" w:right="675"/>
        <w:rPr>
          <w:rFonts w:asciiTheme="minorEastAsia" w:eastAsiaTheme="minorEastAsia" w:hAnsiTheme="minorEastAsia"/>
          <w:sz w:val="21"/>
          <w:lang w:eastAsia="ja-JP"/>
        </w:rPr>
      </w:pPr>
      <w:r w:rsidRPr="001A3AE2">
        <w:rPr>
          <w:rFonts w:asciiTheme="minorEastAsia" w:eastAsiaTheme="minorEastAsia" w:hAnsiTheme="minorEastAsia"/>
          <w:sz w:val="21"/>
          <w:lang w:eastAsia="ja-JP"/>
        </w:rPr>
        <w:t>・使用対象のサービスや商品が上記の要件に適合するものとしてなされた応募であっても、市が適当でないと判断した場合は採用しないことがある。</w:t>
      </w:r>
    </w:p>
    <w:p w:rsidR="0002742D" w:rsidRPr="001A3AE2" w:rsidRDefault="00B8426D" w:rsidP="007A77BF">
      <w:pPr>
        <w:spacing w:line="267" w:lineRule="exact"/>
        <w:ind w:leftChars="193" w:left="425"/>
        <w:rPr>
          <w:rFonts w:asciiTheme="minorEastAsia" w:eastAsiaTheme="minorEastAsia" w:hAnsiTheme="minorEastAsia"/>
          <w:sz w:val="21"/>
          <w:lang w:eastAsia="ja-JP"/>
        </w:rPr>
      </w:pPr>
      <w:r w:rsidRPr="001A3AE2">
        <w:rPr>
          <w:rFonts w:asciiTheme="minorEastAsia" w:eastAsiaTheme="minorEastAsia" w:hAnsiTheme="minorEastAsia"/>
          <w:sz w:val="21"/>
          <w:lang w:eastAsia="ja-JP"/>
        </w:rPr>
        <w:t>・採用された商品等であっても、クレーム等の問題が発生した場合には採用を取り消す場合がある。</w:t>
      </w:r>
    </w:p>
    <w:p w:rsidR="0002742D" w:rsidRPr="001A3AE2" w:rsidRDefault="0002742D" w:rsidP="007A77BF">
      <w:pPr>
        <w:pStyle w:val="a3"/>
        <w:rPr>
          <w:rFonts w:asciiTheme="minorEastAsia" w:eastAsiaTheme="minorEastAsia" w:hAnsiTheme="minorEastAsia"/>
          <w:sz w:val="20"/>
          <w:lang w:eastAsia="ja-JP"/>
        </w:rPr>
      </w:pPr>
    </w:p>
    <w:p w:rsidR="0002742D" w:rsidRPr="008D6CB3" w:rsidRDefault="00B8426D" w:rsidP="007A77BF">
      <w:pPr>
        <w:pStyle w:val="a3"/>
        <w:spacing w:before="148"/>
        <w:rPr>
          <w:rFonts w:asciiTheme="minorEastAsia" w:eastAsiaTheme="minorEastAsia" w:hAnsiTheme="minorEastAsia"/>
          <w:b/>
          <w:lang w:eastAsia="ja-JP"/>
        </w:rPr>
      </w:pPr>
      <w:r w:rsidRPr="008D6CB3">
        <w:rPr>
          <w:rFonts w:asciiTheme="minorEastAsia" w:eastAsiaTheme="minorEastAsia" w:hAnsiTheme="minorEastAsia"/>
          <w:b/>
          <w:lang w:eastAsia="ja-JP"/>
        </w:rPr>
        <w:t>４．加盟店のメリット</w:t>
      </w:r>
    </w:p>
    <w:p w:rsidR="0002742D" w:rsidRDefault="00B8426D" w:rsidP="007A77BF">
      <w:pPr>
        <w:pStyle w:val="a3"/>
        <w:spacing w:before="59" w:line="290" w:lineRule="auto"/>
        <w:ind w:leftChars="193" w:left="425" w:right="671"/>
        <w:rPr>
          <w:rFonts w:asciiTheme="minorEastAsia" w:eastAsiaTheme="minorEastAsia" w:hAnsiTheme="minorEastAsia"/>
          <w:lang w:eastAsia="ja-JP"/>
        </w:rPr>
      </w:pPr>
      <w:r w:rsidRPr="001A3AE2">
        <w:rPr>
          <w:rFonts w:asciiTheme="minorEastAsia" w:eastAsiaTheme="minorEastAsia" w:hAnsiTheme="minorEastAsia"/>
          <w:spacing w:val="-13"/>
          <w:lang w:eastAsia="ja-JP"/>
        </w:rPr>
        <w:t>・「電子感謝券」は、市内の店舗または施設で使用するものであるため、対面でサービス提供や販</w:t>
      </w:r>
      <w:r w:rsidRPr="001A3AE2">
        <w:rPr>
          <w:rFonts w:asciiTheme="minorEastAsia" w:eastAsiaTheme="minorEastAsia" w:hAnsiTheme="minorEastAsia"/>
          <w:spacing w:val="-11"/>
          <w:lang w:eastAsia="ja-JP"/>
        </w:rPr>
        <w:t>売が可能</w:t>
      </w:r>
      <w:r w:rsidRPr="001A3AE2">
        <w:rPr>
          <w:rFonts w:asciiTheme="minorEastAsia" w:eastAsiaTheme="minorEastAsia" w:hAnsiTheme="minorEastAsia"/>
          <w:lang w:eastAsia="ja-JP"/>
        </w:rPr>
        <w:t>（</w:t>
      </w:r>
      <w:r w:rsidRPr="001A3AE2">
        <w:rPr>
          <w:rFonts w:asciiTheme="minorEastAsia" w:eastAsiaTheme="minorEastAsia" w:hAnsiTheme="minorEastAsia"/>
          <w:spacing w:val="-3"/>
          <w:lang w:eastAsia="ja-JP"/>
        </w:rPr>
        <w:t>使用可能な事業所一覧を、ふるさとチョイス（ふるさと納税サイト</w:t>
      </w:r>
      <w:r w:rsidRPr="001A3AE2">
        <w:rPr>
          <w:rFonts w:asciiTheme="minorEastAsia" w:eastAsiaTheme="minorEastAsia" w:hAnsiTheme="minorEastAsia"/>
          <w:lang w:eastAsia="ja-JP"/>
        </w:rPr>
        <w:t>）</w:t>
      </w:r>
      <w:r w:rsidRPr="001A3AE2">
        <w:rPr>
          <w:rFonts w:asciiTheme="minorEastAsia" w:eastAsiaTheme="minorEastAsia" w:hAnsiTheme="minorEastAsia"/>
          <w:spacing w:val="-3"/>
          <w:lang w:eastAsia="ja-JP"/>
        </w:rPr>
        <w:t>画面で表示</w:t>
      </w:r>
      <w:r w:rsidRPr="001A3AE2">
        <w:rPr>
          <w:rFonts w:asciiTheme="minorEastAsia" w:eastAsiaTheme="minorEastAsia" w:hAnsiTheme="minorEastAsia"/>
          <w:lang w:eastAsia="ja-JP"/>
        </w:rPr>
        <w:t>）</w:t>
      </w:r>
    </w:p>
    <w:p w:rsidR="008D6CB3" w:rsidRPr="001A3AE2" w:rsidRDefault="008D6CB3" w:rsidP="007A77BF">
      <w:pPr>
        <w:pStyle w:val="a3"/>
        <w:spacing w:before="59" w:line="290" w:lineRule="auto"/>
        <w:ind w:leftChars="193" w:left="425" w:right="671"/>
        <w:rPr>
          <w:rFonts w:asciiTheme="minorEastAsia" w:eastAsiaTheme="minorEastAsia" w:hAnsiTheme="minorEastAsia" w:hint="eastAsia"/>
          <w:lang w:eastAsia="ja-JP"/>
        </w:rPr>
      </w:pPr>
    </w:p>
    <w:p w:rsidR="0002742D" w:rsidRPr="001A3AE2" w:rsidRDefault="0002742D" w:rsidP="007A77BF">
      <w:pPr>
        <w:spacing w:line="290" w:lineRule="auto"/>
        <w:ind w:leftChars="193" w:left="425"/>
        <w:rPr>
          <w:rFonts w:asciiTheme="minorEastAsia" w:eastAsiaTheme="minorEastAsia" w:hAnsiTheme="minorEastAsia"/>
          <w:lang w:eastAsia="ja-JP"/>
        </w:rPr>
        <w:sectPr w:rsidR="0002742D" w:rsidRPr="001A3AE2" w:rsidSect="00587AF9">
          <w:footerReference w:type="default" r:id="rId8"/>
          <w:type w:val="continuous"/>
          <w:pgSz w:w="11910" w:h="16840" w:code="9"/>
          <w:pgMar w:top="1134" w:right="1134" w:bottom="1134" w:left="1134" w:header="720" w:footer="624" w:gutter="0"/>
          <w:pgNumType w:start="1"/>
          <w:cols w:space="720"/>
        </w:sectPr>
      </w:pPr>
    </w:p>
    <w:p w:rsidR="008D6CB3" w:rsidRDefault="007A77BF" w:rsidP="008D6CB3">
      <w:pPr>
        <w:pStyle w:val="a3"/>
        <w:spacing w:before="74"/>
        <w:ind w:firstLineChars="257" w:firstLine="568"/>
        <w:rPr>
          <w:rFonts w:asciiTheme="minorEastAsia" w:eastAsiaTheme="minorEastAsia" w:hAnsiTheme="minorEastAsia"/>
          <w:lang w:eastAsia="ja-JP"/>
        </w:rPr>
      </w:pPr>
      <w:r w:rsidRPr="008D6CB3">
        <w:rPr>
          <w:rFonts w:asciiTheme="minorEastAsia" w:eastAsiaTheme="minorEastAsia" w:hAnsiTheme="minorEastAsia" w:hint="eastAsia"/>
          <w:b/>
          <w:lang w:eastAsia="ja-JP"/>
        </w:rPr>
        <w:t>５</w:t>
      </w:r>
      <w:r w:rsidR="00B8426D" w:rsidRPr="008D6CB3">
        <w:rPr>
          <w:rFonts w:asciiTheme="minorEastAsia" w:eastAsiaTheme="minorEastAsia" w:hAnsiTheme="minorEastAsia"/>
          <w:b/>
          <w:lang w:eastAsia="ja-JP"/>
        </w:rPr>
        <w:t>．募集期間</w:t>
      </w:r>
    </w:p>
    <w:p w:rsidR="0002742D" w:rsidRPr="001A3AE2" w:rsidRDefault="008D6CB3" w:rsidP="008D6CB3">
      <w:pPr>
        <w:pStyle w:val="a3"/>
        <w:spacing w:before="74"/>
        <w:ind w:firstLineChars="457" w:firstLine="1005"/>
        <w:rPr>
          <w:rFonts w:asciiTheme="minorEastAsia" w:eastAsiaTheme="minorEastAsia" w:hAnsiTheme="minorEastAsia"/>
          <w:lang w:eastAsia="ja-JP"/>
        </w:rPr>
      </w:pPr>
      <w:r>
        <w:rPr>
          <w:rFonts w:asciiTheme="minorEastAsia" w:eastAsiaTheme="minorEastAsia" w:hAnsiTheme="minorEastAsia" w:hint="eastAsia"/>
          <w:lang w:eastAsia="ja-JP"/>
        </w:rPr>
        <w:t>・</w:t>
      </w:r>
      <w:r w:rsidR="00B8426D" w:rsidRPr="001A3AE2">
        <w:rPr>
          <w:rFonts w:asciiTheme="minorEastAsia" w:eastAsiaTheme="minorEastAsia" w:hAnsiTheme="minorEastAsia" w:hint="eastAsia"/>
          <w:lang w:eastAsia="ja-JP"/>
        </w:rPr>
        <w:t>令和元</w:t>
      </w:r>
      <w:r w:rsidR="00B8426D" w:rsidRPr="001A3AE2">
        <w:rPr>
          <w:rFonts w:asciiTheme="minorEastAsia" w:eastAsiaTheme="minorEastAsia" w:hAnsiTheme="minorEastAsia"/>
          <w:lang w:eastAsia="ja-JP"/>
        </w:rPr>
        <w:t>年</w:t>
      </w:r>
      <w:r w:rsidR="00B8426D" w:rsidRPr="001A3AE2">
        <w:rPr>
          <w:rFonts w:asciiTheme="minorEastAsia" w:eastAsiaTheme="minorEastAsia" w:hAnsiTheme="minorEastAsia" w:hint="eastAsia"/>
          <w:lang w:eastAsia="ja-JP"/>
        </w:rPr>
        <w:t>１２</w:t>
      </w:r>
      <w:r w:rsidR="00B8426D" w:rsidRPr="001A3AE2">
        <w:rPr>
          <w:rFonts w:asciiTheme="minorEastAsia" w:eastAsiaTheme="minorEastAsia" w:hAnsiTheme="minorEastAsia"/>
          <w:spacing w:val="-3"/>
          <w:lang w:eastAsia="ja-JP"/>
        </w:rPr>
        <w:t>月</w:t>
      </w:r>
      <w:r w:rsidR="00B8426D" w:rsidRPr="001A3AE2">
        <w:rPr>
          <w:rFonts w:asciiTheme="minorEastAsia" w:eastAsiaTheme="minorEastAsia" w:hAnsiTheme="minorEastAsia" w:hint="eastAsia"/>
          <w:lang w:eastAsia="ja-JP"/>
        </w:rPr>
        <w:t>５</w:t>
      </w:r>
      <w:r w:rsidR="00B8426D" w:rsidRPr="001A3AE2">
        <w:rPr>
          <w:rFonts w:asciiTheme="minorEastAsia" w:eastAsiaTheme="minorEastAsia" w:hAnsiTheme="minorEastAsia"/>
          <w:lang w:eastAsia="ja-JP"/>
        </w:rPr>
        <w:t>日</w:t>
      </w:r>
      <w:r w:rsidR="00B8426D" w:rsidRPr="001A3AE2">
        <w:rPr>
          <w:rFonts w:asciiTheme="minorEastAsia" w:eastAsiaTheme="minorEastAsia" w:hAnsiTheme="minorEastAsia"/>
          <w:spacing w:val="-3"/>
          <w:lang w:eastAsia="ja-JP"/>
        </w:rPr>
        <w:t>（</w:t>
      </w:r>
      <w:r w:rsidR="00B8426D" w:rsidRPr="001A3AE2">
        <w:rPr>
          <w:rFonts w:asciiTheme="minorEastAsia" w:eastAsiaTheme="minorEastAsia" w:hAnsiTheme="minorEastAsia" w:hint="eastAsia"/>
          <w:lang w:eastAsia="ja-JP"/>
        </w:rPr>
        <w:t>木</w:t>
      </w:r>
      <w:r w:rsidR="00B8426D" w:rsidRPr="001A3AE2">
        <w:rPr>
          <w:rFonts w:asciiTheme="minorEastAsia" w:eastAsiaTheme="minorEastAsia" w:hAnsiTheme="minorEastAsia"/>
          <w:lang w:eastAsia="ja-JP"/>
        </w:rPr>
        <w:t>）～</w:t>
      </w:r>
      <w:r w:rsidR="000777FA" w:rsidRPr="001A3AE2">
        <w:rPr>
          <w:rFonts w:asciiTheme="minorEastAsia" w:eastAsiaTheme="minorEastAsia" w:hAnsiTheme="minorEastAsia" w:hint="eastAsia"/>
          <w:lang w:eastAsia="ja-JP"/>
        </w:rPr>
        <w:t xml:space="preserve">　</w:t>
      </w:r>
      <w:r w:rsidR="000777FA" w:rsidRPr="001A3AE2">
        <w:rPr>
          <w:rFonts w:asciiTheme="minorEastAsia" w:eastAsiaTheme="minorEastAsia" w:hAnsiTheme="minorEastAsia" w:hint="eastAsia"/>
          <w:spacing w:val="-3"/>
          <w:lang w:eastAsia="ja-JP"/>
        </w:rPr>
        <w:t>随時</w:t>
      </w:r>
    </w:p>
    <w:p w:rsidR="0002742D" w:rsidRPr="001A3AE2" w:rsidRDefault="0002742D">
      <w:pPr>
        <w:pStyle w:val="a3"/>
        <w:spacing w:before="2"/>
        <w:rPr>
          <w:rFonts w:asciiTheme="minorEastAsia" w:eastAsiaTheme="minorEastAsia" w:hAnsiTheme="minorEastAsia"/>
          <w:sz w:val="31"/>
          <w:lang w:eastAsia="ja-JP"/>
        </w:rPr>
      </w:pPr>
    </w:p>
    <w:p w:rsidR="0002742D" w:rsidRDefault="007A77BF" w:rsidP="007A77BF">
      <w:pPr>
        <w:pStyle w:val="a3"/>
        <w:ind w:left="567"/>
        <w:rPr>
          <w:rFonts w:asciiTheme="minorEastAsia" w:eastAsiaTheme="minorEastAsia" w:hAnsiTheme="minorEastAsia"/>
          <w:b/>
          <w:lang w:eastAsia="ja-JP"/>
        </w:rPr>
      </w:pPr>
      <w:r w:rsidRPr="008D6CB3">
        <w:rPr>
          <w:rFonts w:asciiTheme="minorEastAsia" w:eastAsiaTheme="minorEastAsia" w:hAnsiTheme="minorEastAsia" w:hint="eastAsia"/>
          <w:b/>
          <w:lang w:eastAsia="ja-JP"/>
        </w:rPr>
        <w:t>６</w:t>
      </w:r>
      <w:r w:rsidR="00B8426D" w:rsidRPr="008D6CB3">
        <w:rPr>
          <w:rFonts w:asciiTheme="minorEastAsia" w:eastAsiaTheme="minorEastAsia" w:hAnsiTheme="minorEastAsia"/>
          <w:b/>
          <w:lang w:eastAsia="ja-JP"/>
        </w:rPr>
        <w:t>．応募方法</w:t>
      </w:r>
    </w:p>
    <w:p w:rsidR="00A10F0B" w:rsidRPr="008D6CB3" w:rsidRDefault="00A10F0B" w:rsidP="007A77BF">
      <w:pPr>
        <w:pStyle w:val="a3"/>
        <w:ind w:left="567"/>
        <w:rPr>
          <w:rFonts w:asciiTheme="minorEastAsia" w:eastAsiaTheme="minorEastAsia" w:hAnsiTheme="minorEastAsia" w:hint="eastAsia"/>
          <w:b/>
          <w:lang w:eastAsia="ja-JP"/>
        </w:rPr>
      </w:pPr>
    </w:p>
    <w:p w:rsidR="000777FA" w:rsidRPr="001A3AE2" w:rsidRDefault="008D6CB3" w:rsidP="007A77BF">
      <w:pPr>
        <w:pStyle w:val="a3"/>
        <w:tabs>
          <w:tab w:val="left" w:pos="4040"/>
          <w:tab w:val="left" w:pos="4475"/>
        </w:tabs>
        <w:spacing w:before="59" w:line="290" w:lineRule="auto"/>
        <w:ind w:left="1134" w:right="905" w:hanging="10"/>
        <w:rPr>
          <w:rFonts w:asciiTheme="minorEastAsia" w:eastAsiaTheme="minorEastAsia" w:hAnsiTheme="minorEastAsia"/>
          <w:lang w:eastAsia="ja-JP"/>
        </w:rPr>
      </w:pPr>
      <w:r>
        <w:rPr>
          <w:rFonts w:asciiTheme="minorEastAsia" w:eastAsiaTheme="minorEastAsia" w:hAnsiTheme="minorEastAsia" w:hint="eastAsia"/>
          <w:lang w:eastAsia="ja-JP"/>
        </w:rPr>
        <w:t>・</w:t>
      </w:r>
      <w:r w:rsidR="00B8426D" w:rsidRPr="001A3AE2">
        <w:rPr>
          <w:rFonts w:asciiTheme="minorEastAsia" w:eastAsiaTheme="minorEastAsia" w:hAnsiTheme="minorEastAsia"/>
          <w:lang w:eastAsia="ja-JP"/>
        </w:rPr>
        <w:t>提出場</w:t>
      </w:r>
      <w:r w:rsidR="00B8426D" w:rsidRPr="001A3AE2">
        <w:rPr>
          <w:rFonts w:asciiTheme="minorEastAsia" w:eastAsiaTheme="minorEastAsia" w:hAnsiTheme="minorEastAsia"/>
          <w:spacing w:val="-3"/>
          <w:lang w:eastAsia="ja-JP"/>
        </w:rPr>
        <w:t>所</w:t>
      </w:r>
      <w:r w:rsidR="000777FA" w:rsidRPr="001A3AE2">
        <w:rPr>
          <w:rFonts w:asciiTheme="minorEastAsia" w:eastAsiaTheme="minorEastAsia" w:hAnsiTheme="minorEastAsia"/>
          <w:lang w:eastAsia="ja-JP"/>
        </w:rPr>
        <w:t>：</w:t>
      </w:r>
      <w:r w:rsidR="000777FA" w:rsidRPr="001A3AE2">
        <w:rPr>
          <w:rFonts w:asciiTheme="minorEastAsia" w:eastAsiaTheme="minorEastAsia" w:hAnsiTheme="minorEastAsia" w:hint="eastAsia"/>
          <w:lang w:eastAsia="ja-JP"/>
        </w:rPr>
        <w:t>竹田市　企画情報課</w:t>
      </w:r>
      <w:r w:rsidR="001D53E3">
        <w:rPr>
          <w:rFonts w:asciiTheme="minorEastAsia" w:eastAsiaTheme="minorEastAsia" w:hAnsiTheme="minorEastAsia" w:hint="eastAsia"/>
          <w:lang w:eastAsia="ja-JP"/>
        </w:rPr>
        <w:t xml:space="preserve">　</w:t>
      </w:r>
      <w:r w:rsidR="001D53E3" w:rsidRPr="001A3AE2">
        <w:rPr>
          <w:rFonts w:asciiTheme="minorEastAsia" w:eastAsiaTheme="minorEastAsia" w:hAnsiTheme="minorEastAsia" w:hint="eastAsia"/>
          <w:lang w:eastAsia="ja-JP"/>
        </w:rPr>
        <w:t>まち未来創生室</w:t>
      </w:r>
      <w:r w:rsidR="001D53E3" w:rsidRPr="001A3AE2">
        <w:rPr>
          <w:rFonts w:asciiTheme="minorEastAsia" w:eastAsiaTheme="minorEastAsia" w:hAnsiTheme="minorEastAsia"/>
          <w:lang w:eastAsia="ja-JP"/>
        </w:rPr>
        <w:tab/>
      </w:r>
      <w:r w:rsidR="001D53E3">
        <w:rPr>
          <w:rFonts w:asciiTheme="minorEastAsia" w:eastAsiaTheme="minorEastAsia" w:hAnsiTheme="minorEastAsia" w:hint="eastAsia"/>
          <w:lang w:eastAsia="ja-JP"/>
        </w:rPr>
        <w:t>ふるさと納税係</w:t>
      </w:r>
    </w:p>
    <w:p w:rsidR="001D53E3" w:rsidRDefault="008D6CB3" w:rsidP="007A77BF">
      <w:pPr>
        <w:pStyle w:val="a3"/>
        <w:tabs>
          <w:tab w:val="left" w:pos="4040"/>
          <w:tab w:val="left" w:pos="4475"/>
        </w:tabs>
        <w:spacing w:before="59" w:line="290" w:lineRule="auto"/>
        <w:ind w:left="1134" w:right="905" w:hanging="10"/>
        <w:rPr>
          <w:rFonts w:asciiTheme="minorEastAsia" w:eastAsiaTheme="minorEastAsia" w:hAnsiTheme="minorEastAsia"/>
          <w:lang w:eastAsia="ja-JP"/>
        </w:rPr>
      </w:pPr>
      <w:r>
        <w:rPr>
          <w:rFonts w:asciiTheme="minorEastAsia" w:eastAsiaTheme="minorEastAsia" w:hAnsiTheme="minorEastAsia" w:hint="eastAsia"/>
          <w:spacing w:val="-3"/>
          <w:lang w:eastAsia="ja-JP"/>
        </w:rPr>
        <w:t>・</w:t>
      </w:r>
      <w:r w:rsidR="00B8426D" w:rsidRPr="001A3AE2">
        <w:rPr>
          <w:rFonts w:asciiTheme="minorEastAsia" w:eastAsiaTheme="minorEastAsia" w:hAnsiTheme="minorEastAsia"/>
          <w:spacing w:val="-3"/>
          <w:lang w:eastAsia="ja-JP"/>
        </w:rPr>
        <w:t>提</w:t>
      </w:r>
      <w:r w:rsidR="00B8426D" w:rsidRPr="001A3AE2">
        <w:rPr>
          <w:rFonts w:asciiTheme="minorEastAsia" w:eastAsiaTheme="minorEastAsia" w:hAnsiTheme="minorEastAsia"/>
          <w:lang w:eastAsia="ja-JP"/>
        </w:rPr>
        <w:t>出方法</w:t>
      </w:r>
      <w:r w:rsidR="00B8426D" w:rsidRPr="001A3AE2">
        <w:rPr>
          <w:rFonts w:asciiTheme="minorEastAsia" w:eastAsiaTheme="minorEastAsia" w:hAnsiTheme="minorEastAsia"/>
          <w:spacing w:val="-3"/>
          <w:lang w:eastAsia="ja-JP"/>
        </w:rPr>
        <w:t>：</w:t>
      </w:r>
      <w:r w:rsidR="001D53E3">
        <w:rPr>
          <w:rFonts w:asciiTheme="minorEastAsia" w:eastAsiaTheme="minorEastAsia" w:hAnsiTheme="minorEastAsia" w:hint="eastAsia"/>
          <w:lang w:eastAsia="ja-JP"/>
        </w:rPr>
        <w:t>メール(</w:t>
      </w:r>
      <w:r w:rsidR="001D53E3">
        <w:rPr>
          <w:rFonts w:asciiTheme="minorEastAsia" w:eastAsiaTheme="minorEastAsia" w:hAnsiTheme="minorEastAsia"/>
          <w:lang w:eastAsia="ja-JP"/>
        </w:rPr>
        <w:t xml:space="preserve"> </w:t>
      </w:r>
      <w:hyperlink r:id="rId9" w:history="1">
        <w:r w:rsidR="001D53E3" w:rsidRPr="00C219F8">
          <w:rPr>
            <w:rStyle w:val="a6"/>
            <w:rFonts w:ascii="メイリオ" w:eastAsia="メイリオ" w:hAnsi="メイリオ" w:hint="eastAsia"/>
            <w:lang w:eastAsia="ja-JP"/>
          </w:rPr>
          <w:t>kikaku@city.taketa.lg.jp</w:t>
        </w:r>
      </w:hyperlink>
      <w:r w:rsidR="001D53E3">
        <w:rPr>
          <w:rFonts w:ascii="メイリオ" w:eastAsia="メイリオ" w:hAnsi="メイリオ"/>
          <w:color w:val="333333"/>
          <w:lang w:eastAsia="ja-JP"/>
        </w:rPr>
        <w:t xml:space="preserve"> </w:t>
      </w:r>
      <w:r w:rsidR="001D53E3">
        <w:rPr>
          <w:rFonts w:asciiTheme="minorEastAsia" w:eastAsiaTheme="minorEastAsia" w:hAnsiTheme="minorEastAsia" w:hint="eastAsia"/>
          <w:lang w:eastAsia="ja-JP"/>
        </w:rPr>
        <w:t>)</w:t>
      </w:r>
      <w:r w:rsidR="009D3331">
        <w:rPr>
          <w:rFonts w:asciiTheme="minorEastAsia" w:eastAsiaTheme="minorEastAsia" w:hAnsiTheme="minorEastAsia" w:hint="eastAsia"/>
          <w:lang w:eastAsia="ja-JP"/>
        </w:rPr>
        <w:t>、または直接持参</w:t>
      </w:r>
    </w:p>
    <w:p w:rsidR="001D53E3" w:rsidRDefault="001D53E3" w:rsidP="001D53E3">
      <w:pPr>
        <w:pStyle w:val="a3"/>
        <w:tabs>
          <w:tab w:val="left" w:pos="4040"/>
          <w:tab w:val="left" w:pos="4475"/>
        </w:tabs>
        <w:spacing w:before="59" w:line="290" w:lineRule="auto"/>
        <w:ind w:left="1134" w:right="905" w:firstLineChars="100" w:firstLine="220"/>
        <w:rPr>
          <w:rFonts w:asciiTheme="minorEastAsia" w:eastAsiaTheme="minorEastAsia" w:hAnsiTheme="minorEastAsia"/>
          <w:lang w:eastAsia="ja-JP"/>
        </w:rPr>
      </w:pPr>
      <w:r>
        <w:rPr>
          <w:rFonts w:asciiTheme="minorEastAsia" w:eastAsiaTheme="minorEastAsia" w:hAnsiTheme="minorEastAsia" w:hint="eastAsia"/>
          <w:lang w:eastAsia="ja-JP"/>
        </w:rPr>
        <w:t>※メール送信の際ご一報いただければ助かります。</w:t>
      </w:r>
    </w:p>
    <w:p w:rsidR="0002742D" w:rsidRPr="001A3AE2" w:rsidRDefault="009D3331" w:rsidP="009D3331">
      <w:pPr>
        <w:pStyle w:val="a3"/>
        <w:tabs>
          <w:tab w:val="left" w:pos="4040"/>
          <w:tab w:val="left" w:pos="4475"/>
        </w:tabs>
        <w:spacing w:before="59" w:line="290" w:lineRule="auto"/>
        <w:ind w:left="1134" w:right="905" w:firstLineChars="100" w:firstLine="220"/>
        <w:rPr>
          <w:rFonts w:asciiTheme="minorEastAsia" w:eastAsiaTheme="minorEastAsia" w:hAnsiTheme="minorEastAsia"/>
          <w:lang w:eastAsia="ja-JP"/>
        </w:rPr>
      </w:pPr>
      <w:r>
        <w:rPr>
          <w:rFonts w:asciiTheme="minorEastAsia" w:eastAsiaTheme="minorEastAsia" w:hAnsiTheme="minorEastAsia" w:hint="eastAsia"/>
          <w:lang w:eastAsia="ja-JP"/>
        </w:rPr>
        <w:t xml:space="preserve">様式　</w:t>
      </w:r>
      <w:r w:rsidR="001D53E3" w:rsidRPr="009D3331">
        <w:rPr>
          <w:rFonts w:asciiTheme="minorEastAsia" w:eastAsiaTheme="minorEastAsia" w:hAnsiTheme="minorEastAsia" w:hint="eastAsia"/>
          <w:u w:val="wave"/>
          <w:lang w:eastAsia="ja-JP"/>
        </w:rPr>
        <w:t>【電子感謝券】登録シート</w:t>
      </w:r>
      <w:r w:rsidR="001D53E3" w:rsidRPr="001D53E3">
        <w:rPr>
          <w:rFonts w:asciiTheme="minorEastAsia" w:eastAsiaTheme="minorEastAsia" w:hAnsiTheme="minorEastAsia"/>
          <w:lang w:eastAsia="ja-JP"/>
        </w:rPr>
        <w:t>_（事業者名）</w:t>
      </w:r>
      <w:r>
        <w:rPr>
          <w:rFonts w:asciiTheme="minorEastAsia" w:eastAsiaTheme="minorEastAsia" w:hAnsiTheme="minorEastAsia" w:hint="eastAsia"/>
          <w:lang w:eastAsia="ja-JP"/>
        </w:rPr>
        <w:t>※別添ファイルあり</w:t>
      </w:r>
    </w:p>
    <w:p w:rsidR="0002742D" w:rsidRPr="001A3AE2" w:rsidRDefault="0002742D" w:rsidP="007A77BF">
      <w:pPr>
        <w:pStyle w:val="a3"/>
        <w:spacing w:before="10"/>
        <w:ind w:left="1134"/>
        <w:rPr>
          <w:rFonts w:asciiTheme="minorEastAsia" w:eastAsiaTheme="minorEastAsia" w:hAnsiTheme="minorEastAsia"/>
          <w:sz w:val="26"/>
          <w:lang w:eastAsia="ja-JP"/>
        </w:rPr>
      </w:pPr>
    </w:p>
    <w:p w:rsidR="0002742D" w:rsidRPr="008D6CB3" w:rsidRDefault="007A77BF" w:rsidP="007A77BF">
      <w:pPr>
        <w:pStyle w:val="a3"/>
        <w:ind w:left="567"/>
        <w:rPr>
          <w:rFonts w:asciiTheme="minorEastAsia" w:eastAsiaTheme="minorEastAsia" w:hAnsiTheme="minorEastAsia"/>
          <w:b/>
          <w:lang w:eastAsia="ja-JP"/>
        </w:rPr>
      </w:pPr>
      <w:r w:rsidRPr="008D6CB3">
        <w:rPr>
          <w:rFonts w:asciiTheme="minorEastAsia" w:eastAsiaTheme="minorEastAsia" w:hAnsiTheme="minorEastAsia" w:hint="eastAsia"/>
          <w:b/>
          <w:lang w:eastAsia="ja-JP"/>
        </w:rPr>
        <w:t>７</w:t>
      </w:r>
      <w:r w:rsidR="00B8426D" w:rsidRPr="008D6CB3">
        <w:rPr>
          <w:rFonts w:asciiTheme="minorEastAsia" w:eastAsiaTheme="minorEastAsia" w:hAnsiTheme="minorEastAsia"/>
          <w:b/>
          <w:lang w:eastAsia="ja-JP"/>
        </w:rPr>
        <w:t>．個人情報の保護</w:t>
      </w:r>
    </w:p>
    <w:p w:rsidR="0002742D" w:rsidRPr="001A3AE2" w:rsidRDefault="008D6CB3" w:rsidP="008D6CB3">
      <w:pPr>
        <w:pStyle w:val="a3"/>
        <w:spacing w:before="59" w:line="290" w:lineRule="auto"/>
        <w:ind w:left="1134" w:right="674"/>
        <w:rPr>
          <w:rFonts w:asciiTheme="minorEastAsia" w:eastAsiaTheme="minorEastAsia" w:hAnsiTheme="minorEastAsia"/>
          <w:lang w:eastAsia="ja-JP"/>
        </w:rPr>
      </w:pPr>
      <w:r>
        <w:rPr>
          <w:rFonts w:asciiTheme="minorEastAsia" w:eastAsiaTheme="minorEastAsia" w:hAnsiTheme="minorEastAsia" w:hint="eastAsia"/>
          <w:lang w:eastAsia="ja-JP"/>
        </w:rPr>
        <w:t>・</w:t>
      </w:r>
      <w:r w:rsidR="00B8426D" w:rsidRPr="001A3AE2">
        <w:rPr>
          <w:rFonts w:asciiTheme="minorEastAsia" w:eastAsiaTheme="minorEastAsia" w:hAnsiTheme="minorEastAsia"/>
          <w:lang w:eastAsia="ja-JP"/>
        </w:rPr>
        <w:t>加盟店はこ</w:t>
      </w:r>
      <w:r w:rsidR="000777FA" w:rsidRPr="001A3AE2">
        <w:rPr>
          <w:rFonts w:asciiTheme="minorEastAsia" w:eastAsiaTheme="minorEastAsia" w:hAnsiTheme="minorEastAsia"/>
          <w:lang w:eastAsia="ja-JP"/>
        </w:rPr>
        <w:t>の事業による業務を遂行するため、個人情報の取扱いについては、</w:t>
      </w:r>
      <w:r w:rsidR="000777FA" w:rsidRPr="001A3AE2">
        <w:rPr>
          <w:rFonts w:asciiTheme="minorEastAsia" w:eastAsiaTheme="minorEastAsia" w:hAnsiTheme="minorEastAsia" w:hint="eastAsia"/>
          <w:lang w:eastAsia="ja-JP"/>
        </w:rPr>
        <w:t>竹田</w:t>
      </w:r>
      <w:r w:rsidR="00B8426D" w:rsidRPr="001A3AE2">
        <w:rPr>
          <w:rFonts w:asciiTheme="minorEastAsia" w:eastAsiaTheme="minorEastAsia" w:hAnsiTheme="minorEastAsia"/>
          <w:lang w:eastAsia="ja-JP"/>
        </w:rPr>
        <w:t>市個人情報保護条例及び関係法令を遵守してください。</w:t>
      </w:r>
    </w:p>
    <w:p w:rsidR="0002742D" w:rsidRPr="001A3AE2" w:rsidRDefault="00B8426D" w:rsidP="008D6CB3">
      <w:pPr>
        <w:pStyle w:val="a3"/>
        <w:spacing w:line="281" w:lineRule="exact"/>
        <w:ind w:left="1134"/>
        <w:rPr>
          <w:rFonts w:asciiTheme="minorEastAsia" w:eastAsiaTheme="minorEastAsia" w:hAnsiTheme="minorEastAsia"/>
          <w:lang w:eastAsia="ja-JP"/>
        </w:rPr>
      </w:pPr>
      <w:r w:rsidRPr="001A3AE2">
        <w:rPr>
          <w:rFonts w:asciiTheme="minorEastAsia" w:eastAsiaTheme="minorEastAsia" w:hAnsiTheme="minorEastAsia"/>
          <w:lang w:eastAsia="ja-JP"/>
        </w:rPr>
        <w:t>寄附者の個人情報は、自社商品 PR 用ダイレクトメール発送等、二次利用しないでください。</w:t>
      </w:r>
    </w:p>
    <w:p w:rsidR="0002742D" w:rsidRPr="001A3AE2" w:rsidRDefault="0002742D" w:rsidP="007A77BF">
      <w:pPr>
        <w:pStyle w:val="a3"/>
        <w:spacing w:before="2"/>
        <w:ind w:left="993"/>
        <w:rPr>
          <w:rFonts w:asciiTheme="minorEastAsia" w:eastAsiaTheme="minorEastAsia" w:hAnsiTheme="minorEastAsia"/>
          <w:sz w:val="31"/>
          <w:lang w:eastAsia="ja-JP"/>
        </w:rPr>
      </w:pPr>
    </w:p>
    <w:p w:rsidR="0002742D" w:rsidRPr="008D6CB3" w:rsidRDefault="000777FA">
      <w:pPr>
        <w:pStyle w:val="a3"/>
        <w:ind w:left="537"/>
        <w:rPr>
          <w:rFonts w:asciiTheme="minorEastAsia" w:eastAsiaTheme="minorEastAsia" w:hAnsiTheme="minorEastAsia" w:hint="eastAsia"/>
          <w:b/>
          <w:lang w:eastAsia="ja-JP"/>
        </w:rPr>
      </w:pPr>
      <w:r w:rsidRPr="008D6CB3">
        <w:rPr>
          <w:rFonts w:asciiTheme="minorEastAsia" w:eastAsiaTheme="minorEastAsia" w:hAnsiTheme="minorEastAsia" w:hint="eastAsia"/>
          <w:b/>
          <w:lang w:eastAsia="ja-JP"/>
        </w:rPr>
        <w:t>９</w:t>
      </w:r>
      <w:r w:rsidR="001D53E3">
        <w:rPr>
          <w:rFonts w:asciiTheme="minorEastAsia" w:eastAsiaTheme="minorEastAsia" w:hAnsiTheme="minorEastAsia"/>
          <w:b/>
          <w:lang w:eastAsia="ja-JP"/>
        </w:rPr>
        <w:t>．申込</w:t>
      </w:r>
      <w:r w:rsidR="001D53E3">
        <w:rPr>
          <w:rFonts w:asciiTheme="minorEastAsia" w:eastAsiaTheme="minorEastAsia" w:hAnsiTheme="minorEastAsia" w:hint="eastAsia"/>
          <w:b/>
          <w:lang w:eastAsia="ja-JP"/>
        </w:rPr>
        <w:t>・お問い合わせ先</w:t>
      </w:r>
    </w:p>
    <w:p w:rsidR="007A77BF" w:rsidRPr="001A3AE2" w:rsidRDefault="00B8426D" w:rsidP="009D3331">
      <w:pPr>
        <w:pStyle w:val="a5"/>
        <w:ind w:leftChars="386" w:left="849" w:firstLineChars="100" w:firstLine="220"/>
        <w:rPr>
          <w:rFonts w:asciiTheme="minorEastAsia" w:eastAsiaTheme="minorEastAsia" w:hAnsiTheme="minorEastAsia"/>
          <w:lang w:eastAsia="ja-JP"/>
        </w:rPr>
      </w:pPr>
      <w:r w:rsidRPr="001A3AE2">
        <w:rPr>
          <w:rFonts w:asciiTheme="minorEastAsia" w:eastAsiaTheme="minorEastAsia" w:hAnsiTheme="minorEastAsia"/>
          <w:lang w:eastAsia="ja-JP"/>
        </w:rPr>
        <w:t>〒</w:t>
      </w:r>
      <w:r w:rsidR="008D6CB3">
        <w:rPr>
          <w:rFonts w:asciiTheme="minorEastAsia" w:eastAsiaTheme="minorEastAsia" w:hAnsiTheme="minorEastAsia" w:hint="eastAsia"/>
          <w:lang w:eastAsia="ja-JP"/>
        </w:rPr>
        <w:t>８７５－８５５５</w:t>
      </w:r>
    </w:p>
    <w:p w:rsidR="008D6CB3" w:rsidRPr="001A3AE2" w:rsidRDefault="007A77BF" w:rsidP="009D3331">
      <w:pPr>
        <w:pStyle w:val="a5"/>
        <w:ind w:leftChars="386" w:left="849" w:firstLineChars="200" w:firstLine="440"/>
        <w:rPr>
          <w:rFonts w:asciiTheme="minorEastAsia" w:eastAsiaTheme="minorEastAsia" w:hAnsiTheme="minorEastAsia" w:hint="eastAsia"/>
          <w:lang w:eastAsia="ja-JP"/>
        </w:rPr>
      </w:pPr>
      <w:r w:rsidRPr="001A3AE2">
        <w:rPr>
          <w:rFonts w:asciiTheme="minorEastAsia" w:eastAsiaTheme="minorEastAsia" w:hAnsiTheme="minorEastAsia" w:hint="eastAsia"/>
          <w:lang w:eastAsia="ja-JP"/>
        </w:rPr>
        <w:t>大分県</w:t>
      </w:r>
      <w:r w:rsidR="000777FA" w:rsidRPr="001A3AE2">
        <w:rPr>
          <w:rFonts w:asciiTheme="minorEastAsia" w:eastAsiaTheme="minorEastAsia" w:hAnsiTheme="minorEastAsia" w:hint="eastAsia"/>
          <w:lang w:eastAsia="ja-JP"/>
        </w:rPr>
        <w:t>竹田市大字会々</w:t>
      </w:r>
      <w:r w:rsidR="008D6CB3">
        <w:rPr>
          <w:rFonts w:asciiTheme="minorEastAsia" w:eastAsiaTheme="minorEastAsia" w:hAnsiTheme="minorEastAsia" w:hint="eastAsia"/>
          <w:lang w:eastAsia="ja-JP"/>
        </w:rPr>
        <w:t>１６５０番地</w:t>
      </w:r>
    </w:p>
    <w:p w:rsidR="009D3331" w:rsidRPr="001A3AE2" w:rsidRDefault="000777FA" w:rsidP="00910B9C">
      <w:pPr>
        <w:pStyle w:val="a5"/>
        <w:ind w:leftChars="386" w:left="849" w:firstLineChars="200" w:firstLine="440"/>
        <w:rPr>
          <w:rFonts w:asciiTheme="minorEastAsia" w:eastAsiaTheme="minorEastAsia" w:hAnsiTheme="minorEastAsia" w:hint="eastAsia"/>
          <w:lang w:eastAsia="ja-JP"/>
        </w:rPr>
      </w:pPr>
      <w:r w:rsidRPr="001A3AE2">
        <w:rPr>
          <w:rFonts w:asciiTheme="minorEastAsia" w:eastAsiaTheme="minorEastAsia" w:hAnsiTheme="minorEastAsia" w:hint="eastAsia"/>
          <w:lang w:eastAsia="ja-JP"/>
        </w:rPr>
        <w:t>竹田市</w:t>
      </w:r>
      <w:r w:rsidR="007A77BF" w:rsidRPr="001A3AE2">
        <w:rPr>
          <w:rFonts w:asciiTheme="minorEastAsia" w:eastAsiaTheme="minorEastAsia" w:hAnsiTheme="minorEastAsia" w:hint="eastAsia"/>
          <w:lang w:eastAsia="ja-JP"/>
        </w:rPr>
        <w:t xml:space="preserve">　</w:t>
      </w:r>
      <w:r w:rsidRPr="001A3AE2">
        <w:rPr>
          <w:rFonts w:asciiTheme="minorEastAsia" w:eastAsiaTheme="minorEastAsia" w:hAnsiTheme="minorEastAsia" w:hint="eastAsia"/>
          <w:lang w:eastAsia="ja-JP"/>
        </w:rPr>
        <w:t>企画情報課</w:t>
      </w:r>
      <w:r w:rsidR="007A77BF" w:rsidRPr="001A3AE2">
        <w:rPr>
          <w:rFonts w:asciiTheme="minorEastAsia" w:eastAsiaTheme="minorEastAsia" w:hAnsiTheme="minorEastAsia" w:hint="eastAsia"/>
          <w:lang w:eastAsia="ja-JP"/>
        </w:rPr>
        <w:t xml:space="preserve">　まち未来創生室</w:t>
      </w:r>
      <w:r w:rsidR="00B46293">
        <w:rPr>
          <w:rFonts w:asciiTheme="minorEastAsia" w:eastAsiaTheme="minorEastAsia" w:hAnsiTheme="minorEastAsia" w:hint="eastAsia"/>
          <w:lang w:eastAsia="ja-JP"/>
        </w:rPr>
        <w:t xml:space="preserve">　</w:t>
      </w:r>
      <w:r w:rsidR="008D6CB3">
        <w:rPr>
          <w:rFonts w:asciiTheme="minorEastAsia" w:eastAsiaTheme="minorEastAsia" w:hAnsiTheme="minorEastAsia" w:hint="eastAsia"/>
          <w:lang w:eastAsia="ja-JP"/>
        </w:rPr>
        <w:t>ふるさと納税係</w:t>
      </w:r>
      <w:bookmarkStart w:id="0" w:name="_GoBack"/>
      <w:bookmarkEnd w:id="0"/>
    </w:p>
    <w:p w:rsidR="008D6CB3" w:rsidRDefault="00B8426D" w:rsidP="009D3331">
      <w:pPr>
        <w:pStyle w:val="a5"/>
        <w:ind w:leftChars="580" w:left="1276" w:firstLine="1"/>
        <w:rPr>
          <w:rFonts w:asciiTheme="minorEastAsia" w:eastAsiaTheme="minorEastAsia" w:hAnsiTheme="minorEastAsia"/>
        </w:rPr>
      </w:pPr>
      <w:r w:rsidRPr="009D3331">
        <w:rPr>
          <w:rFonts w:asciiTheme="minorEastAsia" w:eastAsiaTheme="minorEastAsia" w:hAnsiTheme="minorEastAsia"/>
          <w:spacing w:val="55"/>
          <w:fitText w:val="440" w:id="2086400769"/>
        </w:rPr>
        <w:t>TE</w:t>
      </w:r>
      <w:r w:rsidRPr="009D3331">
        <w:rPr>
          <w:rFonts w:asciiTheme="minorEastAsia" w:eastAsiaTheme="minorEastAsia" w:hAnsiTheme="minorEastAsia"/>
          <w:fitText w:val="440" w:id="2086400769"/>
        </w:rPr>
        <w:t>L</w:t>
      </w:r>
      <w:r w:rsidRPr="001A3AE2">
        <w:rPr>
          <w:rFonts w:asciiTheme="minorEastAsia" w:eastAsiaTheme="minorEastAsia" w:hAnsiTheme="minorEastAsia"/>
        </w:rPr>
        <w:t>：</w:t>
      </w:r>
      <w:r w:rsidR="008D6CB3">
        <w:rPr>
          <w:rFonts w:asciiTheme="minorEastAsia" w:eastAsiaTheme="minorEastAsia" w:hAnsiTheme="minorEastAsia" w:hint="eastAsia"/>
          <w:lang w:eastAsia="ja-JP"/>
        </w:rPr>
        <w:t>０９７４－６３－１１１１　内線２２７・２２６</w:t>
      </w:r>
    </w:p>
    <w:p w:rsidR="008D6CB3" w:rsidRDefault="00B8426D" w:rsidP="009D3331">
      <w:pPr>
        <w:pStyle w:val="a5"/>
        <w:ind w:leftChars="580" w:left="1276" w:firstLine="1"/>
        <w:rPr>
          <w:rFonts w:asciiTheme="minorEastAsia" w:eastAsiaTheme="minorEastAsia" w:hAnsiTheme="minorEastAsia"/>
        </w:rPr>
      </w:pPr>
      <w:r w:rsidRPr="009D3331">
        <w:rPr>
          <w:rFonts w:asciiTheme="minorEastAsia" w:eastAsiaTheme="minorEastAsia" w:hAnsiTheme="minorEastAsia"/>
          <w:spacing w:val="55"/>
          <w:fitText w:val="440" w:id="2086400768"/>
        </w:rPr>
        <w:t>FA</w:t>
      </w:r>
      <w:r w:rsidRPr="009D3331">
        <w:rPr>
          <w:rFonts w:asciiTheme="minorEastAsia" w:eastAsiaTheme="minorEastAsia" w:hAnsiTheme="minorEastAsia"/>
          <w:fitText w:val="440" w:id="2086400768"/>
        </w:rPr>
        <w:t>X</w:t>
      </w:r>
      <w:r w:rsidRPr="001A3AE2">
        <w:rPr>
          <w:rFonts w:asciiTheme="minorEastAsia" w:eastAsiaTheme="minorEastAsia" w:hAnsiTheme="minorEastAsia"/>
        </w:rPr>
        <w:t>：</w:t>
      </w:r>
      <w:r w:rsidR="008D6CB3">
        <w:rPr>
          <w:rFonts w:asciiTheme="minorEastAsia" w:eastAsiaTheme="minorEastAsia" w:hAnsiTheme="minorEastAsia" w:hint="eastAsia"/>
          <w:lang w:eastAsia="ja-JP"/>
        </w:rPr>
        <w:t>０９７４－６３－０９９５</w:t>
      </w:r>
    </w:p>
    <w:p w:rsidR="0002742D" w:rsidRPr="007A77BF" w:rsidRDefault="00B8426D" w:rsidP="009D3331">
      <w:pPr>
        <w:pStyle w:val="a5"/>
        <w:ind w:leftChars="580" w:left="1276" w:firstLine="1"/>
        <w:rPr>
          <w:rFonts w:asciiTheme="minorEastAsia" w:eastAsiaTheme="minorEastAsia" w:hAnsiTheme="minorEastAsia"/>
        </w:rPr>
      </w:pPr>
      <w:r w:rsidRPr="009D3331">
        <w:rPr>
          <w:rFonts w:asciiTheme="minorEastAsia" w:eastAsiaTheme="minorEastAsia" w:hAnsiTheme="minorEastAsia"/>
          <w:w w:val="66"/>
          <w:fitText w:val="440" w:id="2086400512"/>
        </w:rPr>
        <w:t>メール</w:t>
      </w:r>
      <w:r w:rsidRPr="007A77BF">
        <w:rPr>
          <w:rFonts w:asciiTheme="minorEastAsia" w:eastAsiaTheme="minorEastAsia" w:hAnsiTheme="minorEastAsia"/>
        </w:rPr>
        <w:t>：</w:t>
      </w:r>
      <w:r w:rsidR="001A3AE2">
        <w:rPr>
          <w:rFonts w:ascii="メイリオ" w:eastAsia="メイリオ" w:hAnsi="メイリオ" w:hint="eastAsia"/>
          <w:color w:val="333333"/>
        </w:rPr>
        <w:t>kikaku@city.taketa.lg.jp</w:t>
      </w:r>
    </w:p>
    <w:sectPr w:rsidR="0002742D" w:rsidRPr="007A77BF">
      <w:type w:val="continuous"/>
      <w:pgSz w:w="11910" w:h="16840"/>
      <w:pgMar w:top="480" w:right="400" w:bottom="82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31" w:rsidRDefault="009D3331">
      <w:r>
        <w:separator/>
      </w:r>
    </w:p>
  </w:endnote>
  <w:endnote w:type="continuationSeparator" w:id="0">
    <w:p w:rsidR="009D3331" w:rsidRDefault="009D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小塚ゴシック Pr6N EL">
    <w:altName w:val="ＭＳ ゴシック"/>
    <w:panose1 w:val="00000000000000000000"/>
    <w:charset w:val="80"/>
    <w:family w:val="swiss"/>
    <w:notTrueType/>
    <w:pitch w:val="variable"/>
    <w:sig w:usb0="000002D7" w:usb1="2AC71C11"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31" w:rsidRDefault="009D3331">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2.9pt;margin-top:799.85pt;width:9.55pt;height:13.05pt;z-index:-251658752;mso-position-horizontal-relative:page;mso-position-vertical-relative:page" filled="f" stroked="f">
          <v:textbox style="mso-next-textbox:#_x0000_s2049" inset="0,0,0,0">
            <w:txbxContent>
              <w:p w:rsidR="009D3331" w:rsidRDefault="009D3331">
                <w:pPr>
                  <w:pStyle w:val="a3"/>
                  <w:spacing w:before="38" w:line="222" w:lineRule="exact"/>
                  <w:ind w:left="40"/>
                  <w:rPr>
                    <w:rFonts w:ascii="Gill Sans MT"/>
                  </w:rPr>
                </w:pPr>
                <w:r>
                  <w:fldChar w:fldCharType="begin"/>
                </w:r>
                <w:r>
                  <w:rPr>
                    <w:rFonts w:ascii="Gill Sans MT"/>
                  </w:rPr>
                  <w:instrText xml:space="preserve"> PAGE </w:instrText>
                </w:r>
                <w:r>
                  <w:fldChar w:fldCharType="separate"/>
                </w:r>
                <w:r w:rsidR="00910B9C">
                  <w:rPr>
                    <w:rFonts w:ascii="Gill Sans MT"/>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31" w:rsidRDefault="009D3331">
      <w:r>
        <w:separator/>
      </w:r>
    </w:p>
  </w:footnote>
  <w:footnote w:type="continuationSeparator" w:id="0">
    <w:p w:rsidR="009D3331" w:rsidRDefault="009D3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2A7"/>
    <w:multiLevelType w:val="hybridMultilevel"/>
    <w:tmpl w:val="F2321396"/>
    <w:lvl w:ilvl="0" w:tplc="C092573A">
      <w:numFmt w:val="bullet"/>
      <w:lvlText w:val="○"/>
      <w:lvlJc w:val="left"/>
      <w:pPr>
        <w:ind w:left="623" w:hanging="241"/>
      </w:pPr>
      <w:rPr>
        <w:rFonts w:ascii="小塚ゴシック Pr6N EL" w:eastAsia="小塚ゴシック Pr6N EL" w:hAnsi="小塚ゴシック Pr6N EL" w:cs="小塚ゴシック Pr6N EL" w:hint="default"/>
        <w:w w:val="100"/>
        <w:sz w:val="22"/>
        <w:szCs w:val="22"/>
      </w:rPr>
    </w:lvl>
    <w:lvl w:ilvl="1" w:tplc="B2F6194E">
      <w:numFmt w:val="bullet"/>
      <w:lvlText w:val="•"/>
      <w:lvlJc w:val="left"/>
      <w:pPr>
        <w:ind w:left="1608" w:hanging="241"/>
      </w:pPr>
      <w:rPr>
        <w:rFonts w:hint="default"/>
      </w:rPr>
    </w:lvl>
    <w:lvl w:ilvl="2" w:tplc="0B4230A2">
      <w:numFmt w:val="bullet"/>
      <w:lvlText w:val="•"/>
      <w:lvlJc w:val="left"/>
      <w:pPr>
        <w:ind w:left="2596" w:hanging="241"/>
      </w:pPr>
      <w:rPr>
        <w:rFonts w:hint="default"/>
      </w:rPr>
    </w:lvl>
    <w:lvl w:ilvl="3" w:tplc="FBB60D68">
      <w:numFmt w:val="bullet"/>
      <w:lvlText w:val="•"/>
      <w:lvlJc w:val="left"/>
      <w:pPr>
        <w:ind w:left="3585" w:hanging="241"/>
      </w:pPr>
      <w:rPr>
        <w:rFonts w:hint="default"/>
      </w:rPr>
    </w:lvl>
    <w:lvl w:ilvl="4" w:tplc="D182FACE">
      <w:numFmt w:val="bullet"/>
      <w:lvlText w:val="•"/>
      <w:lvlJc w:val="left"/>
      <w:pPr>
        <w:ind w:left="4573" w:hanging="241"/>
      </w:pPr>
      <w:rPr>
        <w:rFonts w:hint="default"/>
      </w:rPr>
    </w:lvl>
    <w:lvl w:ilvl="5" w:tplc="57BE77AA">
      <w:numFmt w:val="bullet"/>
      <w:lvlText w:val="•"/>
      <w:lvlJc w:val="left"/>
      <w:pPr>
        <w:ind w:left="5562" w:hanging="241"/>
      </w:pPr>
      <w:rPr>
        <w:rFonts w:hint="default"/>
      </w:rPr>
    </w:lvl>
    <w:lvl w:ilvl="6" w:tplc="46545F52">
      <w:numFmt w:val="bullet"/>
      <w:lvlText w:val="•"/>
      <w:lvlJc w:val="left"/>
      <w:pPr>
        <w:ind w:left="6550" w:hanging="241"/>
      </w:pPr>
      <w:rPr>
        <w:rFonts w:hint="default"/>
      </w:rPr>
    </w:lvl>
    <w:lvl w:ilvl="7" w:tplc="5FA263B8">
      <w:numFmt w:val="bullet"/>
      <w:lvlText w:val="•"/>
      <w:lvlJc w:val="left"/>
      <w:pPr>
        <w:ind w:left="7539" w:hanging="241"/>
      </w:pPr>
      <w:rPr>
        <w:rFonts w:hint="default"/>
      </w:rPr>
    </w:lvl>
    <w:lvl w:ilvl="8" w:tplc="1C3EEC04">
      <w:numFmt w:val="bullet"/>
      <w:lvlText w:val="•"/>
      <w:lvlJc w:val="left"/>
      <w:pPr>
        <w:ind w:left="8527" w:hanging="2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1">
      <v:textbox inset="5.85pt,.7pt,5.85pt,.7pt"/>
      <o:colormenu v:ext="edit" fill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2742D"/>
    <w:rsid w:val="00015959"/>
    <w:rsid w:val="0002742D"/>
    <w:rsid w:val="000777FA"/>
    <w:rsid w:val="001A3AE2"/>
    <w:rsid w:val="001D53E3"/>
    <w:rsid w:val="00587AF9"/>
    <w:rsid w:val="007A77BF"/>
    <w:rsid w:val="008D6CB3"/>
    <w:rsid w:val="00910B9C"/>
    <w:rsid w:val="009D3331"/>
    <w:rsid w:val="00A10F0B"/>
    <w:rsid w:val="00B46293"/>
    <w:rsid w:val="00B8426D"/>
    <w:rsid w:val="00BA280A"/>
    <w:rsid w:val="00C06C19"/>
    <w:rsid w:val="00F2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colormenu v:ext="edit" fillcolor="none"/>
    </o:shapedefaults>
    <o:shapelayout v:ext="edit">
      <o:idmap v:ext="edit" data="1"/>
    </o:shapelayout>
  </w:shapeDefaults>
  <w:decimalSymbol w:val="."/>
  <w:listSeparator w:val=","/>
  <w14:docId w14:val="4E41975E"/>
  <w15:docId w15:val="{720593AE-7F6D-4F35-BCBD-617843F6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ind w:left="179"/>
      <w:outlineLvl w:val="0"/>
    </w:pPr>
    <w:rPr>
      <w:rFonts w:ascii="SimSun" w:eastAsia="SimSun" w:hAnsi="SimSun" w:cs="SimSu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 Spacing"/>
    <w:uiPriority w:val="1"/>
    <w:qFormat/>
    <w:rsid w:val="007A77BF"/>
    <w:rPr>
      <w:rFonts w:ascii="ＭＳ ゴシック" w:eastAsia="ＭＳ ゴシック" w:hAnsi="ＭＳ ゴシック" w:cs="ＭＳ ゴシック"/>
    </w:rPr>
  </w:style>
  <w:style w:type="character" w:styleId="a6">
    <w:name w:val="Hyperlink"/>
    <w:basedOn w:val="a0"/>
    <w:uiPriority w:val="99"/>
    <w:unhideWhenUsed/>
    <w:rsid w:val="001D53E3"/>
    <w:rPr>
      <w:color w:val="0000FF" w:themeColor="hyperlink"/>
      <w:u w:val="single"/>
    </w:rPr>
  </w:style>
  <w:style w:type="paragraph" w:styleId="a7">
    <w:name w:val="Balloon Text"/>
    <w:basedOn w:val="a"/>
    <w:link w:val="a8"/>
    <w:uiPriority w:val="99"/>
    <w:semiHidden/>
    <w:unhideWhenUsed/>
    <w:rsid w:val="009D33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33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kaku@city.taketa.lg.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0B95-FBC0-48A7-809D-9C90F730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　結香</dc:creator>
  <cp:lastModifiedBy>kikaku1</cp:lastModifiedBy>
  <cp:revision>8</cp:revision>
  <cp:lastPrinted>2019-12-11T07:03:00Z</cp:lastPrinted>
  <dcterms:created xsi:type="dcterms:W3CDTF">2019-11-28T05:50:00Z</dcterms:created>
  <dcterms:modified xsi:type="dcterms:W3CDTF">2019-12-11T07:05:00Z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LastSaved">
    <vt:filetime>2019-11-28T00:00:00Z</vt:filetime>
  </property>
</Properties>
</file>